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D53" w:rsidRDefault="004B0BEE" w:rsidP="004B0BEE">
      <w:pPr>
        <w:pStyle w:val="Heading1"/>
        <w:jc w:val="center"/>
        <w:rPr>
          <w:rFonts w:ascii="Times New Roman" w:hAnsi="Times New Roman"/>
          <w:sz w:val="24"/>
          <w:szCs w:val="24"/>
        </w:rPr>
      </w:pPr>
      <w:r w:rsidRPr="004B0BEE">
        <w:rPr>
          <w:rFonts w:ascii="Times New Roman" w:hAnsi="Times New Roman"/>
          <w:sz w:val="24"/>
          <w:szCs w:val="24"/>
        </w:rPr>
        <w:t>PRAVILNIKO UVJETIMA, KRITERIJIMA I NAČINU DODJELE POTPORE U OKVIRU MJERE III.1. „PRIPREMNA POTPORA“</w:t>
      </w:r>
    </w:p>
    <w:p w:rsidR="00A76D66" w:rsidRPr="00A76D66" w:rsidRDefault="00A76D66" w:rsidP="00A76D66">
      <w:pPr>
        <w:jc w:val="center"/>
      </w:pPr>
      <w:r>
        <w:t>(„Narodne novine“ broj 96/2015</w:t>
      </w:r>
      <w:bookmarkStart w:id="0" w:name="_GoBack"/>
      <w:bookmarkEnd w:id="0"/>
      <w:r>
        <w:t>)</w:t>
      </w:r>
    </w:p>
    <w:p w:rsidR="004B0BEE" w:rsidRPr="004B0BEE" w:rsidRDefault="004B0BEE" w:rsidP="004B0BEE">
      <w:pPr>
        <w:jc w:val="center"/>
        <w:rPr>
          <w:b/>
        </w:rPr>
      </w:pPr>
      <w:r w:rsidRPr="004B0BEE">
        <w:rPr>
          <w:b/>
        </w:rPr>
        <w:t>PRILOG II</w:t>
      </w:r>
    </w:p>
    <w:p w:rsidR="00932D53" w:rsidRPr="007F2138" w:rsidRDefault="00932D53" w:rsidP="00932D53">
      <w:pPr>
        <w:pStyle w:val="Heading1"/>
        <w:jc w:val="center"/>
        <w:rPr>
          <w:rFonts w:ascii="Times New Roman" w:hAnsi="Times New Roman"/>
          <w:sz w:val="24"/>
          <w:szCs w:val="24"/>
        </w:rPr>
      </w:pPr>
      <w:r w:rsidRPr="007F2138">
        <w:rPr>
          <w:rFonts w:ascii="Times New Roman" w:hAnsi="Times New Roman"/>
          <w:sz w:val="24"/>
          <w:szCs w:val="24"/>
        </w:rPr>
        <w:t>AKCIJSKI PLAN - OBAVEZAN SADRŽAJ</w:t>
      </w:r>
    </w:p>
    <w:p w:rsidR="00932D53" w:rsidRPr="007F2138" w:rsidRDefault="00932D53" w:rsidP="00932D53">
      <w:pPr>
        <w:pStyle w:val="Heading3"/>
        <w:numPr>
          <w:ilvl w:val="3"/>
          <w:numId w:val="1"/>
        </w:numPr>
        <w:ind w:left="567" w:hanging="567"/>
        <w:rPr>
          <w:rFonts w:ascii="Times New Roman" w:hAnsi="Times New Roman"/>
          <w:sz w:val="24"/>
          <w:szCs w:val="24"/>
        </w:rPr>
      </w:pPr>
      <w:r w:rsidRPr="007F2138">
        <w:rPr>
          <w:rFonts w:ascii="Times New Roman" w:hAnsi="Times New Roman"/>
          <w:sz w:val="24"/>
          <w:szCs w:val="24"/>
        </w:rPr>
        <w:t>OSNOVNI PODACI</w:t>
      </w: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4"/>
        <w:gridCol w:w="6277"/>
      </w:tblGrid>
      <w:tr w:rsidR="00932D53" w:rsidRPr="007F2138" w:rsidTr="00A26EBB">
        <w:tc>
          <w:tcPr>
            <w:tcW w:w="1517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466DB0">
              <w:rPr>
                <w:bCs/>
              </w:rPr>
              <w:t>Naziv lokalne inicijative:</w:t>
            </w:r>
          </w:p>
        </w:tc>
        <w:tc>
          <w:tcPr>
            <w:tcW w:w="3483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</w:tr>
      <w:tr w:rsidR="00932D53" w:rsidRPr="007F2138" w:rsidTr="00A26EBB">
        <w:tc>
          <w:tcPr>
            <w:tcW w:w="1517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466DB0">
              <w:rPr>
                <w:bCs/>
              </w:rPr>
              <w:t>Adresa sjedišta lokalne inicijative:</w:t>
            </w:r>
          </w:p>
        </w:tc>
        <w:tc>
          <w:tcPr>
            <w:tcW w:w="3483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</w:tr>
      <w:tr w:rsidR="00932D53" w:rsidRPr="007F2138" w:rsidTr="00A26EBB">
        <w:tc>
          <w:tcPr>
            <w:tcW w:w="1517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  <w:r w:rsidRPr="00466DB0">
              <w:rPr>
                <w:bCs/>
              </w:rPr>
              <w:t>Odgovorna osoba:</w:t>
            </w:r>
          </w:p>
        </w:tc>
        <w:tc>
          <w:tcPr>
            <w:tcW w:w="3483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</w:tr>
      <w:tr w:rsidR="00932D53" w:rsidRPr="007F2138" w:rsidTr="00A26EBB">
        <w:tc>
          <w:tcPr>
            <w:tcW w:w="1517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  <w:r w:rsidRPr="00466DB0">
              <w:rPr>
                <w:bCs/>
              </w:rPr>
              <w:t>IBAN:</w:t>
            </w:r>
          </w:p>
        </w:tc>
        <w:tc>
          <w:tcPr>
            <w:tcW w:w="3483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</w:tr>
      <w:tr w:rsidR="00932D53" w:rsidRPr="007F2138" w:rsidTr="00A26EBB">
        <w:tc>
          <w:tcPr>
            <w:tcW w:w="1517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  <w:r w:rsidRPr="00466DB0">
              <w:rPr>
                <w:bCs/>
              </w:rPr>
              <w:t>Telefon:</w:t>
            </w:r>
          </w:p>
        </w:tc>
        <w:tc>
          <w:tcPr>
            <w:tcW w:w="3483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</w:tr>
      <w:tr w:rsidR="00932D53" w:rsidRPr="007F2138" w:rsidTr="00A26EBB">
        <w:tc>
          <w:tcPr>
            <w:tcW w:w="1517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  <w:r w:rsidRPr="00466DB0">
              <w:rPr>
                <w:bCs/>
              </w:rPr>
              <w:t>e-mail:</w:t>
            </w:r>
          </w:p>
        </w:tc>
        <w:tc>
          <w:tcPr>
            <w:tcW w:w="3483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</w:tr>
      <w:tr w:rsidR="00932D53" w:rsidRPr="007F2138" w:rsidTr="00A26EBB">
        <w:tc>
          <w:tcPr>
            <w:tcW w:w="1517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  <w:r w:rsidRPr="00466DB0">
              <w:rPr>
                <w:bCs/>
              </w:rPr>
              <w:t>web-stranica:</w:t>
            </w:r>
          </w:p>
        </w:tc>
        <w:tc>
          <w:tcPr>
            <w:tcW w:w="3483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</w:tr>
    </w:tbl>
    <w:p w:rsidR="00932D53" w:rsidRPr="007F2138" w:rsidRDefault="00932D53" w:rsidP="00932D53">
      <w:pPr>
        <w:pStyle w:val="Heading3"/>
        <w:numPr>
          <w:ilvl w:val="3"/>
          <w:numId w:val="1"/>
        </w:numPr>
        <w:ind w:left="567" w:hanging="567"/>
        <w:rPr>
          <w:rFonts w:ascii="Times New Roman" w:hAnsi="Times New Roman"/>
          <w:sz w:val="24"/>
          <w:szCs w:val="24"/>
        </w:rPr>
      </w:pPr>
      <w:r w:rsidRPr="007F2138">
        <w:rPr>
          <w:rFonts w:ascii="Times New Roman" w:hAnsi="Times New Roman"/>
          <w:sz w:val="24"/>
          <w:szCs w:val="24"/>
        </w:rPr>
        <w:t>OSNOVNI PODACI U VEZI S RIBARSTVENIM PODRUČJEM</w:t>
      </w: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1"/>
        <w:gridCol w:w="2680"/>
      </w:tblGrid>
      <w:tr w:rsidR="00932D53" w:rsidRPr="007F2138" w:rsidTr="00A26EBB">
        <w:tc>
          <w:tcPr>
            <w:tcW w:w="3513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  <w:r w:rsidRPr="00466DB0">
              <w:rPr>
                <w:bCs/>
              </w:rPr>
              <w:t>Broj JLS:</w:t>
            </w:r>
          </w:p>
        </w:tc>
        <w:tc>
          <w:tcPr>
            <w:tcW w:w="1487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</w:tr>
      <w:tr w:rsidR="00932D53" w:rsidRPr="007F2138" w:rsidTr="00A26EBB">
        <w:tc>
          <w:tcPr>
            <w:tcW w:w="3513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  <w:r w:rsidRPr="00466DB0">
              <w:rPr>
                <w:bCs/>
              </w:rPr>
              <w:t>Popis JLS-a (priobalne, otočne, kontinentalne) i pripadajuća naselja:</w:t>
            </w:r>
          </w:p>
        </w:tc>
        <w:tc>
          <w:tcPr>
            <w:tcW w:w="1487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</w:tr>
      <w:tr w:rsidR="00932D53" w:rsidRPr="007F2138" w:rsidTr="00A26EBB">
        <w:tc>
          <w:tcPr>
            <w:tcW w:w="3513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  <w:r w:rsidRPr="00466DB0">
              <w:rPr>
                <w:bCs/>
              </w:rPr>
              <w:t>Površina:</w:t>
            </w:r>
          </w:p>
        </w:tc>
        <w:tc>
          <w:tcPr>
            <w:tcW w:w="1487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</w:tr>
      <w:tr w:rsidR="00932D53" w:rsidRPr="007F2138" w:rsidTr="00A26EBB">
        <w:tc>
          <w:tcPr>
            <w:tcW w:w="3513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  <w:r w:rsidRPr="00466DB0">
              <w:rPr>
                <w:bCs/>
              </w:rPr>
              <w:t xml:space="preserve">Broj stanovnika prema popisu iz 2011. godine </w:t>
            </w:r>
            <w:r w:rsidRPr="00466DB0">
              <w:rPr>
                <w:bCs/>
                <w:i/>
              </w:rPr>
              <w:t>(izvor DZS):</w:t>
            </w:r>
          </w:p>
        </w:tc>
        <w:tc>
          <w:tcPr>
            <w:tcW w:w="1487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</w:tr>
      <w:tr w:rsidR="00932D53" w:rsidRPr="007F2138" w:rsidTr="00A26EBB">
        <w:tc>
          <w:tcPr>
            <w:tcW w:w="3513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  <w:r w:rsidRPr="00466DB0">
              <w:rPr>
                <w:bCs/>
              </w:rPr>
              <w:t>Broj iskrcajnih mjesta:</w:t>
            </w:r>
          </w:p>
        </w:tc>
        <w:tc>
          <w:tcPr>
            <w:tcW w:w="1487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</w:tr>
      <w:tr w:rsidR="00932D53" w:rsidRPr="007F2138" w:rsidTr="00A26EBB">
        <w:tc>
          <w:tcPr>
            <w:tcW w:w="3513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  <w:r w:rsidRPr="00466DB0">
              <w:rPr>
                <w:bCs/>
              </w:rPr>
              <w:t>Stopa registrirane nezaposlenosti za 2014. godinu</w:t>
            </w:r>
            <w:r w:rsidRPr="00466DB0">
              <w:rPr>
                <w:bCs/>
                <w:i/>
              </w:rPr>
              <w:t>(izvor DZS):</w:t>
            </w:r>
          </w:p>
        </w:tc>
        <w:tc>
          <w:tcPr>
            <w:tcW w:w="1487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</w:tr>
      <w:tr w:rsidR="00932D53" w:rsidRPr="007F2138" w:rsidTr="00A26EBB">
        <w:tc>
          <w:tcPr>
            <w:tcW w:w="3513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  <w:r w:rsidRPr="00466DB0">
              <w:rPr>
                <w:bCs/>
              </w:rPr>
              <w:t>Gustoća naseljenosti prema popisu iz 2011. godine (</w:t>
            </w:r>
            <w:r w:rsidRPr="00466DB0">
              <w:rPr>
                <w:bCs/>
                <w:i/>
              </w:rPr>
              <w:t>izvor DZS):</w:t>
            </w:r>
          </w:p>
        </w:tc>
        <w:tc>
          <w:tcPr>
            <w:tcW w:w="1487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</w:tr>
    </w:tbl>
    <w:p w:rsidR="00932D53" w:rsidRDefault="00932D53" w:rsidP="00932D53">
      <w:pPr>
        <w:pStyle w:val="Heading3"/>
        <w:rPr>
          <w:rFonts w:ascii="Times New Roman" w:hAnsi="Times New Roman"/>
          <w:sz w:val="24"/>
          <w:szCs w:val="24"/>
        </w:rPr>
        <w:sectPr w:rsidR="00932D53" w:rsidSect="00F4649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32D53" w:rsidRPr="007F2138" w:rsidRDefault="00932D53" w:rsidP="00932D53">
      <w:pPr>
        <w:pStyle w:val="Heading3"/>
        <w:numPr>
          <w:ilvl w:val="3"/>
          <w:numId w:val="1"/>
        </w:numPr>
        <w:ind w:left="567" w:hanging="567"/>
        <w:rPr>
          <w:rFonts w:ascii="Times New Roman" w:hAnsi="Times New Roman"/>
          <w:sz w:val="24"/>
          <w:szCs w:val="24"/>
        </w:rPr>
      </w:pPr>
      <w:r w:rsidRPr="007F2138">
        <w:rPr>
          <w:rFonts w:ascii="Times New Roman" w:hAnsi="Times New Roman"/>
          <w:sz w:val="24"/>
          <w:szCs w:val="24"/>
        </w:rPr>
        <w:lastRenderedPageBreak/>
        <w:t>SADRŽAJ AKCIJSKOG PLANA (kratki opis)</w:t>
      </w:r>
    </w:p>
    <w:p w:rsidR="00932D53" w:rsidRDefault="00932D53" w:rsidP="00932D53">
      <w:r w:rsidRPr="007F2138">
        <w:t>(zašto ste se odlučili na pristup lokalnog razvoja pod vodstvom zajednice? Planirani proces izrade LRSR, proces konzultacija, vanjski konzultanti, promidžbene aktivnosti, procese animacije, podizanja svijesti i osposobljavanja lokalnih dionika, (</w:t>
      </w:r>
      <w:r>
        <w:t>najviše</w:t>
      </w:r>
      <w:r w:rsidRPr="007F2138">
        <w:t xml:space="preserve"> 1 stranica))</w:t>
      </w:r>
    </w:p>
    <w:p w:rsidR="00932D53" w:rsidRDefault="00932D53" w:rsidP="00932D53"/>
    <w:p w:rsidR="00932D53" w:rsidRDefault="00932D53" w:rsidP="00932D53">
      <w:pPr>
        <w:sectPr w:rsidR="00932D53" w:rsidSect="00932D5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32D53" w:rsidRDefault="00932D53" w:rsidP="00932D53">
      <w:pPr>
        <w:pStyle w:val="Heading3"/>
        <w:numPr>
          <w:ilvl w:val="3"/>
          <w:numId w:val="1"/>
        </w:numPr>
        <w:ind w:left="567" w:hanging="567"/>
        <w:rPr>
          <w:rFonts w:ascii="Times New Roman" w:hAnsi="Times New Roman"/>
        </w:rPr>
      </w:pPr>
      <w:r w:rsidRPr="007F2138">
        <w:rPr>
          <w:rFonts w:ascii="Times New Roman" w:hAnsi="Times New Roman"/>
        </w:rPr>
        <w:lastRenderedPageBreak/>
        <w:t>SWOT ANALIZA</w:t>
      </w:r>
    </w:p>
    <w:p w:rsidR="00932D53" w:rsidRDefault="00932D53" w:rsidP="00932D53">
      <w:pPr>
        <w:tabs>
          <w:tab w:val="left" w:pos="7230"/>
        </w:tabs>
        <w:ind w:firstLine="284"/>
        <w:rPr>
          <w:b/>
        </w:rPr>
      </w:pPr>
      <w:r w:rsidRPr="007F2138">
        <w:rPr>
          <w:b/>
        </w:rPr>
        <w:t>SNAGE</w:t>
      </w:r>
      <w:r w:rsidRPr="007F2138">
        <w:rPr>
          <w:b/>
        </w:rPr>
        <w:tab/>
        <w:t>SLABOSTI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7"/>
        <w:gridCol w:w="6997"/>
      </w:tblGrid>
      <w:tr w:rsidR="00932D53" w:rsidRPr="007F2138" w:rsidTr="00A26EBB">
        <w:trPr>
          <w:trHeight w:val="567"/>
        </w:trPr>
        <w:tc>
          <w:tcPr>
            <w:tcW w:w="4643" w:type="dxa"/>
            <w:shd w:val="clear" w:color="auto" w:fill="auto"/>
          </w:tcPr>
          <w:p w:rsidR="00932D53" w:rsidRPr="007F2138" w:rsidRDefault="00932D53" w:rsidP="00A26EBB"/>
        </w:tc>
        <w:tc>
          <w:tcPr>
            <w:tcW w:w="4643" w:type="dxa"/>
            <w:shd w:val="clear" w:color="auto" w:fill="auto"/>
          </w:tcPr>
          <w:p w:rsidR="00932D53" w:rsidRPr="007F2138" w:rsidRDefault="00932D53" w:rsidP="00A26EBB"/>
        </w:tc>
      </w:tr>
      <w:tr w:rsidR="00932D53" w:rsidRPr="007F2138" w:rsidTr="00A26EBB">
        <w:trPr>
          <w:trHeight w:val="567"/>
        </w:trPr>
        <w:tc>
          <w:tcPr>
            <w:tcW w:w="4643" w:type="dxa"/>
            <w:shd w:val="clear" w:color="auto" w:fill="auto"/>
          </w:tcPr>
          <w:p w:rsidR="00932D53" w:rsidRPr="007F2138" w:rsidRDefault="00932D53" w:rsidP="00A26EBB"/>
        </w:tc>
        <w:tc>
          <w:tcPr>
            <w:tcW w:w="4643" w:type="dxa"/>
            <w:shd w:val="clear" w:color="auto" w:fill="auto"/>
          </w:tcPr>
          <w:p w:rsidR="00932D53" w:rsidRPr="007F2138" w:rsidRDefault="00932D53" w:rsidP="00A26EBB"/>
        </w:tc>
      </w:tr>
      <w:tr w:rsidR="00932D53" w:rsidRPr="007F2138" w:rsidTr="00A26EBB">
        <w:trPr>
          <w:trHeight w:val="567"/>
        </w:trPr>
        <w:tc>
          <w:tcPr>
            <w:tcW w:w="4643" w:type="dxa"/>
            <w:shd w:val="clear" w:color="auto" w:fill="auto"/>
          </w:tcPr>
          <w:p w:rsidR="00932D53" w:rsidRPr="007F2138" w:rsidRDefault="00932D53" w:rsidP="00A26EBB"/>
        </w:tc>
        <w:tc>
          <w:tcPr>
            <w:tcW w:w="4643" w:type="dxa"/>
            <w:shd w:val="clear" w:color="auto" w:fill="auto"/>
          </w:tcPr>
          <w:p w:rsidR="00932D53" w:rsidRPr="007F2138" w:rsidRDefault="00932D53" w:rsidP="00A26EBB"/>
        </w:tc>
      </w:tr>
      <w:tr w:rsidR="00932D53" w:rsidRPr="007F2138" w:rsidTr="00A26EBB">
        <w:trPr>
          <w:trHeight w:val="567"/>
        </w:trPr>
        <w:tc>
          <w:tcPr>
            <w:tcW w:w="4643" w:type="dxa"/>
            <w:shd w:val="clear" w:color="auto" w:fill="auto"/>
          </w:tcPr>
          <w:p w:rsidR="00932D53" w:rsidRPr="007F2138" w:rsidRDefault="00932D53" w:rsidP="00A26EBB"/>
        </w:tc>
        <w:tc>
          <w:tcPr>
            <w:tcW w:w="4643" w:type="dxa"/>
            <w:shd w:val="clear" w:color="auto" w:fill="auto"/>
          </w:tcPr>
          <w:p w:rsidR="00932D53" w:rsidRPr="007F2138" w:rsidRDefault="00932D53" w:rsidP="00A26EBB"/>
        </w:tc>
      </w:tr>
      <w:tr w:rsidR="00932D53" w:rsidRPr="007F2138" w:rsidTr="00A26EBB">
        <w:trPr>
          <w:trHeight w:val="567"/>
        </w:trPr>
        <w:tc>
          <w:tcPr>
            <w:tcW w:w="4643" w:type="dxa"/>
            <w:shd w:val="clear" w:color="auto" w:fill="auto"/>
          </w:tcPr>
          <w:p w:rsidR="00932D53" w:rsidRPr="007F2138" w:rsidRDefault="00932D53" w:rsidP="00A26EBB"/>
        </w:tc>
        <w:tc>
          <w:tcPr>
            <w:tcW w:w="4643" w:type="dxa"/>
            <w:shd w:val="clear" w:color="auto" w:fill="auto"/>
          </w:tcPr>
          <w:p w:rsidR="00932D53" w:rsidRPr="007F2138" w:rsidRDefault="00932D53" w:rsidP="00A26EBB"/>
        </w:tc>
      </w:tr>
      <w:tr w:rsidR="00932D53" w:rsidRPr="007F2138" w:rsidTr="00A26EBB">
        <w:trPr>
          <w:trHeight w:val="567"/>
        </w:trPr>
        <w:tc>
          <w:tcPr>
            <w:tcW w:w="4643" w:type="dxa"/>
            <w:shd w:val="clear" w:color="auto" w:fill="auto"/>
          </w:tcPr>
          <w:p w:rsidR="00932D53" w:rsidRPr="007F2138" w:rsidRDefault="00932D53" w:rsidP="00A26EBB"/>
        </w:tc>
        <w:tc>
          <w:tcPr>
            <w:tcW w:w="4643" w:type="dxa"/>
            <w:shd w:val="clear" w:color="auto" w:fill="auto"/>
          </w:tcPr>
          <w:p w:rsidR="00932D53" w:rsidRPr="007F2138" w:rsidRDefault="00932D53" w:rsidP="00A26EBB"/>
        </w:tc>
      </w:tr>
    </w:tbl>
    <w:p w:rsidR="00932D53" w:rsidRPr="007F2138" w:rsidRDefault="00932D53" w:rsidP="00932D53">
      <w:pPr>
        <w:rPr>
          <w:b/>
        </w:rPr>
      </w:pPr>
    </w:p>
    <w:p w:rsidR="00932D53" w:rsidRDefault="00932D53" w:rsidP="00932D53">
      <w:pPr>
        <w:tabs>
          <w:tab w:val="left" w:pos="7230"/>
        </w:tabs>
        <w:ind w:firstLine="284"/>
        <w:rPr>
          <w:b/>
        </w:rPr>
      </w:pPr>
      <w:r w:rsidRPr="007F2138">
        <w:rPr>
          <w:b/>
        </w:rPr>
        <w:t>PRILIKE</w:t>
      </w:r>
      <w:r w:rsidRPr="007F2138">
        <w:rPr>
          <w:b/>
        </w:rPr>
        <w:tab/>
        <w:t>PRIJETNJE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7"/>
        <w:gridCol w:w="6997"/>
      </w:tblGrid>
      <w:tr w:rsidR="00932D53" w:rsidRPr="007F2138" w:rsidTr="00A26EBB">
        <w:trPr>
          <w:trHeight w:val="567"/>
        </w:trPr>
        <w:tc>
          <w:tcPr>
            <w:tcW w:w="4643" w:type="dxa"/>
            <w:shd w:val="clear" w:color="auto" w:fill="auto"/>
          </w:tcPr>
          <w:p w:rsidR="00932D53" w:rsidRPr="007F2138" w:rsidRDefault="00932D53" w:rsidP="00A26EBB"/>
        </w:tc>
        <w:tc>
          <w:tcPr>
            <w:tcW w:w="4643" w:type="dxa"/>
            <w:shd w:val="clear" w:color="auto" w:fill="auto"/>
          </w:tcPr>
          <w:p w:rsidR="00932D53" w:rsidRPr="007F2138" w:rsidRDefault="00932D53" w:rsidP="00A26EBB"/>
        </w:tc>
      </w:tr>
      <w:tr w:rsidR="00932D53" w:rsidRPr="007F2138" w:rsidTr="00A26EBB">
        <w:trPr>
          <w:trHeight w:val="567"/>
        </w:trPr>
        <w:tc>
          <w:tcPr>
            <w:tcW w:w="4643" w:type="dxa"/>
            <w:shd w:val="clear" w:color="auto" w:fill="auto"/>
          </w:tcPr>
          <w:p w:rsidR="00932D53" w:rsidRPr="007F2138" w:rsidRDefault="00932D53" w:rsidP="00A26EBB"/>
        </w:tc>
        <w:tc>
          <w:tcPr>
            <w:tcW w:w="4643" w:type="dxa"/>
            <w:shd w:val="clear" w:color="auto" w:fill="auto"/>
          </w:tcPr>
          <w:p w:rsidR="00932D53" w:rsidRPr="007F2138" w:rsidRDefault="00932D53" w:rsidP="00A26EBB"/>
        </w:tc>
      </w:tr>
      <w:tr w:rsidR="00932D53" w:rsidRPr="007F2138" w:rsidTr="00A26EBB">
        <w:trPr>
          <w:trHeight w:val="567"/>
        </w:trPr>
        <w:tc>
          <w:tcPr>
            <w:tcW w:w="4643" w:type="dxa"/>
            <w:shd w:val="clear" w:color="auto" w:fill="auto"/>
          </w:tcPr>
          <w:p w:rsidR="00932D53" w:rsidRPr="007F2138" w:rsidRDefault="00932D53" w:rsidP="00A26EBB"/>
        </w:tc>
        <w:tc>
          <w:tcPr>
            <w:tcW w:w="4643" w:type="dxa"/>
            <w:shd w:val="clear" w:color="auto" w:fill="auto"/>
          </w:tcPr>
          <w:p w:rsidR="00932D53" w:rsidRPr="007F2138" w:rsidRDefault="00932D53" w:rsidP="00A26EBB"/>
        </w:tc>
      </w:tr>
      <w:tr w:rsidR="00932D53" w:rsidRPr="007F2138" w:rsidTr="00A26EBB">
        <w:trPr>
          <w:trHeight w:val="567"/>
        </w:trPr>
        <w:tc>
          <w:tcPr>
            <w:tcW w:w="4643" w:type="dxa"/>
            <w:shd w:val="clear" w:color="auto" w:fill="auto"/>
          </w:tcPr>
          <w:p w:rsidR="00932D53" w:rsidRPr="007F2138" w:rsidRDefault="00932D53" w:rsidP="00A26EBB"/>
        </w:tc>
        <w:tc>
          <w:tcPr>
            <w:tcW w:w="4643" w:type="dxa"/>
            <w:shd w:val="clear" w:color="auto" w:fill="auto"/>
          </w:tcPr>
          <w:p w:rsidR="00932D53" w:rsidRPr="007F2138" w:rsidRDefault="00932D53" w:rsidP="00A26EBB"/>
        </w:tc>
      </w:tr>
      <w:tr w:rsidR="00932D53" w:rsidRPr="007F2138" w:rsidTr="00A26EBB">
        <w:trPr>
          <w:trHeight w:val="567"/>
        </w:trPr>
        <w:tc>
          <w:tcPr>
            <w:tcW w:w="4643" w:type="dxa"/>
            <w:shd w:val="clear" w:color="auto" w:fill="auto"/>
          </w:tcPr>
          <w:p w:rsidR="00932D53" w:rsidRPr="007F2138" w:rsidRDefault="00932D53" w:rsidP="00A26EBB"/>
        </w:tc>
        <w:tc>
          <w:tcPr>
            <w:tcW w:w="4643" w:type="dxa"/>
            <w:shd w:val="clear" w:color="auto" w:fill="auto"/>
          </w:tcPr>
          <w:p w:rsidR="00932D53" w:rsidRPr="007F2138" w:rsidRDefault="00932D53" w:rsidP="00A26EBB"/>
        </w:tc>
      </w:tr>
      <w:tr w:rsidR="00932D53" w:rsidRPr="007F2138" w:rsidTr="00A26EBB">
        <w:trPr>
          <w:trHeight w:val="567"/>
        </w:trPr>
        <w:tc>
          <w:tcPr>
            <w:tcW w:w="4643" w:type="dxa"/>
            <w:shd w:val="clear" w:color="auto" w:fill="auto"/>
          </w:tcPr>
          <w:p w:rsidR="00932D53" w:rsidRPr="007F2138" w:rsidRDefault="00932D53" w:rsidP="00A26EBB"/>
        </w:tc>
        <w:tc>
          <w:tcPr>
            <w:tcW w:w="4643" w:type="dxa"/>
            <w:shd w:val="clear" w:color="auto" w:fill="auto"/>
          </w:tcPr>
          <w:p w:rsidR="00932D53" w:rsidRPr="007F2138" w:rsidRDefault="00932D53" w:rsidP="00A26EBB"/>
        </w:tc>
      </w:tr>
    </w:tbl>
    <w:p w:rsidR="00932D53" w:rsidRPr="007F2138" w:rsidRDefault="00932D53" w:rsidP="00932D53">
      <w:pPr>
        <w:pStyle w:val="Heading3"/>
        <w:rPr>
          <w:rFonts w:ascii="Times New Roman" w:hAnsi="Times New Roman"/>
        </w:rPr>
      </w:pPr>
      <w:r w:rsidRPr="007F2138">
        <w:rPr>
          <w:rFonts w:ascii="Times New Roman" w:hAnsi="Times New Roman"/>
        </w:rPr>
        <w:lastRenderedPageBreak/>
        <w:t>4.a. OPIS I POTREBE RIBARSTVENOG PODRUČJA NA TEMELJU SWOT ANALIZE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932D53" w:rsidRPr="007F2138" w:rsidTr="00A26EBB">
        <w:trPr>
          <w:trHeight w:val="567"/>
        </w:trPr>
        <w:tc>
          <w:tcPr>
            <w:tcW w:w="9286" w:type="dxa"/>
            <w:shd w:val="clear" w:color="auto" w:fill="auto"/>
          </w:tcPr>
          <w:p w:rsidR="00932D53" w:rsidRPr="007F2138" w:rsidRDefault="00932D53" w:rsidP="00A26EBB"/>
        </w:tc>
      </w:tr>
      <w:tr w:rsidR="00932D53" w:rsidRPr="007F2138" w:rsidTr="00A26EBB">
        <w:trPr>
          <w:trHeight w:val="567"/>
        </w:trPr>
        <w:tc>
          <w:tcPr>
            <w:tcW w:w="9286" w:type="dxa"/>
            <w:shd w:val="clear" w:color="auto" w:fill="auto"/>
          </w:tcPr>
          <w:p w:rsidR="00932D53" w:rsidRPr="007F2138" w:rsidRDefault="00932D53" w:rsidP="00A26EBB"/>
        </w:tc>
      </w:tr>
      <w:tr w:rsidR="00932D53" w:rsidRPr="007F2138" w:rsidTr="00A26EBB">
        <w:trPr>
          <w:trHeight w:val="567"/>
        </w:trPr>
        <w:tc>
          <w:tcPr>
            <w:tcW w:w="9286" w:type="dxa"/>
            <w:shd w:val="clear" w:color="auto" w:fill="auto"/>
          </w:tcPr>
          <w:p w:rsidR="00932D53" w:rsidRPr="007F2138" w:rsidRDefault="00932D53" w:rsidP="00A26EBB"/>
        </w:tc>
      </w:tr>
      <w:tr w:rsidR="00932D53" w:rsidRPr="007F2138" w:rsidTr="00A26EBB">
        <w:trPr>
          <w:trHeight w:val="567"/>
        </w:trPr>
        <w:tc>
          <w:tcPr>
            <w:tcW w:w="9286" w:type="dxa"/>
            <w:shd w:val="clear" w:color="auto" w:fill="auto"/>
          </w:tcPr>
          <w:p w:rsidR="00932D53" w:rsidRPr="007F2138" w:rsidRDefault="00932D53" w:rsidP="00A26EBB"/>
        </w:tc>
      </w:tr>
      <w:tr w:rsidR="00932D53" w:rsidRPr="007F2138" w:rsidTr="00A26EBB">
        <w:trPr>
          <w:trHeight w:val="567"/>
        </w:trPr>
        <w:tc>
          <w:tcPr>
            <w:tcW w:w="9286" w:type="dxa"/>
            <w:shd w:val="clear" w:color="auto" w:fill="auto"/>
          </w:tcPr>
          <w:p w:rsidR="00932D53" w:rsidRPr="007F2138" w:rsidRDefault="00932D53" w:rsidP="00A26EBB"/>
        </w:tc>
      </w:tr>
      <w:tr w:rsidR="00932D53" w:rsidRPr="007F2138" w:rsidTr="00A26EBB">
        <w:trPr>
          <w:trHeight w:val="567"/>
        </w:trPr>
        <w:tc>
          <w:tcPr>
            <w:tcW w:w="9286" w:type="dxa"/>
            <w:shd w:val="clear" w:color="auto" w:fill="auto"/>
          </w:tcPr>
          <w:p w:rsidR="00932D53" w:rsidRPr="007F2138" w:rsidRDefault="00932D53" w:rsidP="00A26EBB"/>
        </w:tc>
      </w:tr>
    </w:tbl>
    <w:p w:rsidR="000B55D8" w:rsidRDefault="000B55D8" w:rsidP="00932D53">
      <w:pPr>
        <w:pStyle w:val="Heading3"/>
        <w:numPr>
          <w:ilvl w:val="3"/>
          <w:numId w:val="1"/>
        </w:numPr>
        <w:ind w:left="567" w:hanging="567"/>
        <w:rPr>
          <w:rFonts w:ascii="Times New Roman" w:hAnsi="Times New Roman"/>
          <w:sz w:val="24"/>
          <w:szCs w:val="24"/>
        </w:rPr>
        <w:sectPr w:rsidR="000B55D8" w:rsidSect="00932D53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932D53" w:rsidRPr="007F2138" w:rsidRDefault="00932D53" w:rsidP="00932D53">
      <w:pPr>
        <w:pStyle w:val="Heading3"/>
        <w:numPr>
          <w:ilvl w:val="3"/>
          <w:numId w:val="1"/>
        </w:numPr>
        <w:ind w:left="567" w:hanging="567"/>
        <w:rPr>
          <w:rFonts w:ascii="Times New Roman" w:hAnsi="Times New Roman"/>
          <w:sz w:val="24"/>
          <w:szCs w:val="24"/>
        </w:rPr>
      </w:pPr>
      <w:r w:rsidRPr="007F2138">
        <w:rPr>
          <w:rFonts w:ascii="Times New Roman" w:hAnsi="Times New Roman"/>
          <w:sz w:val="24"/>
          <w:szCs w:val="24"/>
        </w:rPr>
        <w:lastRenderedPageBreak/>
        <w:t>PODACI U VEZI SASTAVA UPRAVLJAČKE STRUKTURE LOKALNE INICIJATIVE (PARTNERSTVA)</w:t>
      </w: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3415"/>
        <w:gridCol w:w="3704"/>
        <w:gridCol w:w="3916"/>
      </w:tblGrid>
      <w:tr w:rsidR="00932D53" w:rsidRPr="007F2138" w:rsidTr="00A26EBB">
        <w:tc>
          <w:tcPr>
            <w:tcW w:w="1035" w:type="pct"/>
            <w:shd w:val="clear" w:color="auto" w:fill="auto"/>
            <w:vAlign w:val="center"/>
          </w:tcPr>
          <w:p w:rsidR="00932D53" w:rsidRPr="0044608B" w:rsidRDefault="00932D53" w:rsidP="00A26EBB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44608B">
              <w:rPr>
                <w:b/>
                <w:bCs/>
                <w:sz w:val="22"/>
                <w:szCs w:val="22"/>
              </w:rPr>
              <w:t>PREDSTAVNICI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932D53" w:rsidRPr="0044608B" w:rsidRDefault="00932D53" w:rsidP="00A26EBB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44608B">
              <w:rPr>
                <w:b/>
                <w:bCs/>
                <w:sz w:val="22"/>
                <w:szCs w:val="22"/>
              </w:rPr>
              <w:t>NAZIV  ORGANIZACIJE/INSTITUCIJE</w:t>
            </w:r>
          </w:p>
          <w:p w:rsidR="00932D53" w:rsidRPr="0044608B" w:rsidRDefault="00932D53" w:rsidP="00A26EBB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44608B">
              <w:rPr>
                <w:b/>
                <w:bCs/>
                <w:sz w:val="22"/>
                <w:szCs w:val="22"/>
              </w:rPr>
              <w:t>(kod fizičke osobe upisuje se n/p)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932D53" w:rsidRPr="0044608B" w:rsidRDefault="00932D53" w:rsidP="00A26EBB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44608B">
              <w:rPr>
                <w:b/>
                <w:bCs/>
                <w:sz w:val="22"/>
                <w:szCs w:val="22"/>
              </w:rPr>
              <w:t>IME I PREZIME OSOBE OVLAŠTENE ZA ZASTUPANJE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932D53" w:rsidRPr="0044608B" w:rsidRDefault="00932D53" w:rsidP="00A26EBB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44608B">
              <w:rPr>
                <w:b/>
                <w:bCs/>
                <w:sz w:val="22"/>
                <w:szCs w:val="22"/>
              </w:rPr>
              <w:t>Kontakt podaci (adresa, tel., e-mail)</w:t>
            </w:r>
          </w:p>
        </w:tc>
      </w:tr>
      <w:tr w:rsidR="00932D53" w:rsidRPr="007F2138" w:rsidTr="00A26EBB">
        <w:tc>
          <w:tcPr>
            <w:tcW w:w="1035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  <w:r w:rsidRPr="00466DB0">
              <w:rPr>
                <w:bCs/>
              </w:rPr>
              <w:t>Gospodarskog sektora ribarstva:</w:t>
            </w:r>
          </w:p>
        </w:tc>
        <w:tc>
          <w:tcPr>
            <w:tcW w:w="1227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331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407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</w:tr>
      <w:tr w:rsidR="00932D53" w:rsidRPr="007F2138" w:rsidTr="00A26EBB">
        <w:tc>
          <w:tcPr>
            <w:tcW w:w="1035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  <w:r w:rsidRPr="00466DB0">
              <w:rPr>
                <w:bCs/>
              </w:rPr>
              <w:t>Civilnog sektora:</w:t>
            </w:r>
          </w:p>
        </w:tc>
        <w:tc>
          <w:tcPr>
            <w:tcW w:w="1227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331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407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</w:tr>
      <w:tr w:rsidR="00932D53" w:rsidRPr="007F2138" w:rsidTr="00A26EBB">
        <w:tc>
          <w:tcPr>
            <w:tcW w:w="1035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  <w:r w:rsidRPr="00466DB0">
              <w:rPr>
                <w:bCs/>
              </w:rPr>
              <w:t>Javnog sektora</w:t>
            </w:r>
          </w:p>
        </w:tc>
        <w:tc>
          <w:tcPr>
            <w:tcW w:w="1227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331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407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</w:tr>
      <w:tr w:rsidR="00932D53" w:rsidRPr="007F2138" w:rsidTr="00A26EBB">
        <w:tc>
          <w:tcPr>
            <w:tcW w:w="1035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  <w:r w:rsidRPr="00466DB0">
              <w:rPr>
                <w:bCs/>
              </w:rPr>
              <w:t>Ostali:</w:t>
            </w:r>
          </w:p>
        </w:tc>
        <w:tc>
          <w:tcPr>
            <w:tcW w:w="1227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331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407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</w:tr>
    </w:tbl>
    <w:p w:rsidR="00F4649B" w:rsidRDefault="00F4649B" w:rsidP="00932D53">
      <w:pPr>
        <w:pStyle w:val="Heading3"/>
        <w:numPr>
          <w:ilvl w:val="3"/>
          <w:numId w:val="1"/>
        </w:numPr>
        <w:ind w:left="567" w:hanging="567"/>
        <w:rPr>
          <w:rFonts w:ascii="Times New Roman" w:hAnsi="Times New Roman"/>
          <w:sz w:val="24"/>
          <w:szCs w:val="24"/>
        </w:rPr>
        <w:sectPr w:rsidR="00F4649B" w:rsidSect="00932D53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932D53" w:rsidRPr="007F2138" w:rsidRDefault="00932D53" w:rsidP="00932D53">
      <w:pPr>
        <w:pStyle w:val="Heading3"/>
        <w:numPr>
          <w:ilvl w:val="3"/>
          <w:numId w:val="1"/>
        </w:numPr>
        <w:ind w:left="567" w:hanging="567"/>
        <w:rPr>
          <w:rFonts w:ascii="Times New Roman" w:hAnsi="Times New Roman"/>
          <w:sz w:val="24"/>
          <w:szCs w:val="24"/>
        </w:rPr>
      </w:pPr>
      <w:r w:rsidRPr="007F2138">
        <w:rPr>
          <w:rFonts w:ascii="Times New Roman" w:hAnsi="Times New Roman"/>
          <w:sz w:val="24"/>
          <w:szCs w:val="24"/>
        </w:rPr>
        <w:lastRenderedPageBreak/>
        <w:t>PLANIRANE AKTIVNOSTI</w:t>
      </w:r>
    </w:p>
    <w:p w:rsidR="00932D53" w:rsidRPr="007F2138" w:rsidRDefault="00932D53" w:rsidP="00932D53">
      <w:r w:rsidRPr="007F2138">
        <w:rPr>
          <w:b/>
        </w:rPr>
        <w:t>6.a. Akcije osposobljavanja za lokalne dionike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5"/>
        <w:gridCol w:w="2331"/>
      </w:tblGrid>
      <w:tr w:rsidR="00932D53" w:rsidRPr="007F2138" w:rsidTr="00A26EBB">
        <w:trPr>
          <w:trHeight w:val="1104"/>
        </w:trPr>
        <w:tc>
          <w:tcPr>
            <w:tcW w:w="833" w:type="pct"/>
            <w:shd w:val="clear" w:color="auto" w:fill="auto"/>
            <w:vAlign w:val="center"/>
          </w:tcPr>
          <w:p w:rsidR="00932D53" w:rsidRPr="0044608B" w:rsidRDefault="00932D53" w:rsidP="00A26EB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4608B">
              <w:rPr>
                <w:b/>
                <w:sz w:val="22"/>
                <w:szCs w:val="22"/>
              </w:rPr>
              <w:t>Podaktivnost</w:t>
            </w:r>
            <w:proofErr w:type="spellEnd"/>
          </w:p>
          <w:p w:rsidR="00932D53" w:rsidRPr="0044608B" w:rsidRDefault="00932D53" w:rsidP="00A26EBB">
            <w:pPr>
              <w:jc w:val="center"/>
              <w:rPr>
                <w:b/>
                <w:sz w:val="22"/>
                <w:szCs w:val="22"/>
              </w:rPr>
            </w:pPr>
            <w:r w:rsidRPr="0044608B">
              <w:rPr>
                <w:b/>
                <w:sz w:val="22"/>
                <w:szCs w:val="22"/>
              </w:rPr>
              <w:t>(Prema Listi prihvatljivih troškova)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32D53" w:rsidRPr="0044608B" w:rsidRDefault="00932D53" w:rsidP="00A26EBB">
            <w:pPr>
              <w:jc w:val="center"/>
              <w:rPr>
                <w:b/>
                <w:sz w:val="22"/>
                <w:szCs w:val="22"/>
              </w:rPr>
            </w:pPr>
            <w:r w:rsidRPr="0044608B">
              <w:rPr>
                <w:b/>
                <w:sz w:val="22"/>
                <w:szCs w:val="22"/>
              </w:rPr>
              <w:t>Planirana količina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32D53" w:rsidRPr="0044608B" w:rsidRDefault="00932D53" w:rsidP="00A26EBB">
            <w:pPr>
              <w:jc w:val="center"/>
              <w:rPr>
                <w:b/>
                <w:sz w:val="22"/>
                <w:szCs w:val="22"/>
              </w:rPr>
            </w:pPr>
            <w:r w:rsidRPr="0044608B">
              <w:rPr>
                <w:b/>
                <w:sz w:val="22"/>
                <w:szCs w:val="22"/>
              </w:rPr>
              <w:t>Datum (mjesec)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32D53" w:rsidRPr="0044608B" w:rsidRDefault="00932D53" w:rsidP="00A26EBB">
            <w:pPr>
              <w:jc w:val="center"/>
              <w:rPr>
                <w:b/>
                <w:sz w:val="22"/>
                <w:szCs w:val="22"/>
              </w:rPr>
            </w:pPr>
            <w:r w:rsidRPr="0044608B">
              <w:rPr>
                <w:b/>
                <w:sz w:val="22"/>
                <w:szCs w:val="22"/>
              </w:rPr>
              <w:t>Okvirni broj sudionika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932D53" w:rsidRPr="0044608B" w:rsidRDefault="00932D53" w:rsidP="00A26EBB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44608B">
              <w:rPr>
                <w:b/>
                <w:sz w:val="22"/>
                <w:szCs w:val="22"/>
              </w:rPr>
              <w:t>Procijenjeni trošak* (po stavkama, HRK)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32D53" w:rsidRPr="0044608B" w:rsidRDefault="00932D53" w:rsidP="00A26EBB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44608B">
              <w:rPr>
                <w:b/>
                <w:sz w:val="22"/>
                <w:szCs w:val="22"/>
              </w:rPr>
              <w:t>Očekivani rezultati</w:t>
            </w:r>
          </w:p>
        </w:tc>
      </w:tr>
      <w:tr w:rsidR="00932D53" w:rsidRPr="007F2138" w:rsidTr="00A26EBB">
        <w:tc>
          <w:tcPr>
            <w:tcW w:w="833" w:type="pct"/>
            <w:shd w:val="clear" w:color="auto" w:fill="auto"/>
            <w:vAlign w:val="center"/>
          </w:tcPr>
          <w:p w:rsidR="00932D53" w:rsidRPr="007F2138" w:rsidRDefault="00932D53" w:rsidP="00A26EBB">
            <w:pPr>
              <w:spacing w:before="100" w:beforeAutospacing="1" w:after="100" w:afterAutospacing="1"/>
              <w:jc w:val="both"/>
            </w:pPr>
          </w:p>
        </w:tc>
        <w:tc>
          <w:tcPr>
            <w:tcW w:w="833" w:type="pct"/>
            <w:shd w:val="clear" w:color="auto" w:fill="auto"/>
          </w:tcPr>
          <w:p w:rsidR="00932D53" w:rsidRPr="007F2138" w:rsidRDefault="00932D53" w:rsidP="00A26EBB"/>
        </w:tc>
        <w:tc>
          <w:tcPr>
            <w:tcW w:w="833" w:type="pct"/>
            <w:shd w:val="clear" w:color="auto" w:fill="auto"/>
          </w:tcPr>
          <w:p w:rsidR="00932D53" w:rsidRPr="007F2138" w:rsidRDefault="00932D53" w:rsidP="00A26EBB"/>
        </w:tc>
        <w:tc>
          <w:tcPr>
            <w:tcW w:w="833" w:type="pct"/>
            <w:shd w:val="clear" w:color="auto" w:fill="auto"/>
          </w:tcPr>
          <w:p w:rsidR="00932D53" w:rsidRPr="007F2138" w:rsidRDefault="00932D53" w:rsidP="00A26EBB"/>
        </w:tc>
        <w:tc>
          <w:tcPr>
            <w:tcW w:w="834" w:type="pct"/>
            <w:shd w:val="clear" w:color="auto" w:fill="auto"/>
          </w:tcPr>
          <w:p w:rsidR="00932D53" w:rsidRPr="007F2138" w:rsidRDefault="00932D53" w:rsidP="00A26EBB"/>
        </w:tc>
        <w:tc>
          <w:tcPr>
            <w:tcW w:w="833" w:type="pct"/>
            <w:shd w:val="clear" w:color="auto" w:fill="auto"/>
          </w:tcPr>
          <w:p w:rsidR="00932D53" w:rsidRPr="007F2138" w:rsidRDefault="00932D53" w:rsidP="00A26EBB"/>
        </w:tc>
      </w:tr>
      <w:tr w:rsidR="00932D53" w:rsidRPr="007F2138" w:rsidTr="00A26EBB">
        <w:tc>
          <w:tcPr>
            <w:tcW w:w="833" w:type="pct"/>
            <w:shd w:val="clear" w:color="auto" w:fill="auto"/>
            <w:vAlign w:val="center"/>
          </w:tcPr>
          <w:p w:rsidR="00932D53" w:rsidRPr="007F2138" w:rsidRDefault="00932D53" w:rsidP="00A26EBB">
            <w:pPr>
              <w:spacing w:before="100" w:beforeAutospacing="1" w:after="100" w:afterAutospacing="1"/>
              <w:jc w:val="both"/>
            </w:pPr>
          </w:p>
        </w:tc>
        <w:tc>
          <w:tcPr>
            <w:tcW w:w="833" w:type="pct"/>
            <w:shd w:val="clear" w:color="auto" w:fill="auto"/>
          </w:tcPr>
          <w:p w:rsidR="00932D53" w:rsidRPr="007F2138" w:rsidRDefault="00932D53" w:rsidP="00A26EBB"/>
        </w:tc>
        <w:tc>
          <w:tcPr>
            <w:tcW w:w="833" w:type="pct"/>
            <w:shd w:val="clear" w:color="auto" w:fill="auto"/>
          </w:tcPr>
          <w:p w:rsidR="00932D53" w:rsidRPr="007F2138" w:rsidRDefault="00932D53" w:rsidP="00A26EBB"/>
        </w:tc>
        <w:tc>
          <w:tcPr>
            <w:tcW w:w="833" w:type="pct"/>
            <w:shd w:val="clear" w:color="auto" w:fill="auto"/>
          </w:tcPr>
          <w:p w:rsidR="00932D53" w:rsidRPr="007F2138" w:rsidRDefault="00932D53" w:rsidP="00A26EBB"/>
        </w:tc>
        <w:tc>
          <w:tcPr>
            <w:tcW w:w="834" w:type="pct"/>
            <w:shd w:val="clear" w:color="auto" w:fill="auto"/>
          </w:tcPr>
          <w:p w:rsidR="00932D53" w:rsidRPr="007F2138" w:rsidRDefault="00932D53" w:rsidP="00A26EBB"/>
        </w:tc>
        <w:tc>
          <w:tcPr>
            <w:tcW w:w="833" w:type="pct"/>
            <w:shd w:val="clear" w:color="auto" w:fill="auto"/>
          </w:tcPr>
          <w:p w:rsidR="00932D53" w:rsidRPr="007F2138" w:rsidRDefault="00932D53" w:rsidP="00A26EBB"/>
        </w:tc>
      </w:tr>
      <w:tr w:rsidR="00932D53" w:rsidRPr="007F2138" w:rsidTr="00A26EBB">
        <w:tc>
          <w:tcPr>
            <w:tcW w:w="833" w:type="pct"/>
            <w:shd w:val="clear" w:color="auto" w:fill="auto"/>
            <w:vAlign w:val="center"/>
          </w:tcPr>
          <w:p w:rsidR="00932D53" w:rsidRPr="007F2138" w:rsidRDefault="00932D53" w:rsidP="00A26EBB">
            <w:pPr>
              <w:spacing w:before="100" w:beforeAutospacing="1" w:after="100" w:afterAutospacing="1"/>
              <w:jc w:val="both"/>
            </w:pPr>
          </w:p>
        </w:tc>
        <w:tc>
          <w:tcPr>
            <w:tcW w:w="833" w:type="pct"/>
            <w:shd w:val="clear" w:color="auto" w:fill="auto"/>
          </w:tcPr>
          <w:p w:rsidR="00932D53" w:rsidRPr="007F2138" w:rsidRDefault="00932D53" w:rsidP="00A26EBB"/>
        </w:tc>
        <w:tc>
          <w:tcPr>
            <w:tcW w:w="833" w:type="pct"/>
            <w:shd w:val="clear" w:color="auto" w:fill="auto"/>
          </w:tcPr>
          <w:p w:rsidR="00932D53" w:rsidRPr="007F2138" w:rsidRDefault="00932D53" w:rsidP="00A26EBB"/>
        </w:tc>
        <w:tc>
          <w:tcPr>
            <w:tcW w:w="833" w:type="pct"/>
            <w:shd w:val="clear" w:color="auto" w:fill="auto"/>
          </w:tcPr>
          <w:p w:rsidR="00932D53" w:rsidRPr="007F2138" w:rsidRDefault="00932D53" w:rsidP="00A26EBB"/>
        </w:tc>
        <w:tc>
          <w:tcPr>
            <w:tcW w:w="834" w:type="pct"/>
            <w:shd w:val="clear" w:color="auto" w:fill="auto"/>
          </w:tcPr>
          <w:p w:rsidR="00932D53" w:rsidRPr="007F2138" w:rsidRDefault="00932D53" w:rsidP="00A26EBB"/>
        </w:tc>
        <w:tc>
          <w:tcPr>
            <w:tcW w:w="833" w:type="pct"/>
            <w:shd w:val="clear" w:color="auto" w:fill="auto"/>
          </w:tcPr>
          <w:p w:rsidR="00932D53" w:rsidRPr="007F2138" w:rsidRDefault="00932D53" w:rsidP="00A26EBB"/>
        </w:tc>
      </w:tr>
      <w:tr w:rsidR="00932D53" w:rsidRPr="007F2138" w:rsidTr="00A26EBB">
        <w:tc>
          <w:tcPr>
            <w:tcW w:w="833" w:type="pct"/>
            <w:shd w:val="clear" w:color="auto" w:fill="auto"/>
            <w:vAlign w:val="center"/>
          </w:tcPr>
          <w:p w:rsidR="00932D53" w:rsidRPr="007F2138" w:rsidRDefault="00932D53" w:rsidP="00A26EBB">
            <w:pPr>
              <w:spacing w:before="100" w:beforeAutospacing="1" w:after="100" w:afterAutospacing="1"/>
              <w:jc w:val="both"/>
            </w:pPr>
          </w:p>
        </w:tc>
        <w:tc>
          <w:tcPr>
            <w:tcW w:w="833" w:type="pct"/>
            <w:shd w:val="clear" w:color="auto" w:fill="auto"/>
          </w:tcPr>
          <w:p w:rsidR="00932D53" w:rsidRPr="007F2138" w:rsidRDefault="00932D53" w:rsidP="00A26EBB"/>
        </w:tc>
        <w:tc>
          <w:tcPr>
            <w:tcW w:w="833" w:type="pct"/>
            <w:shd w:val="clear" w:color="auto" w:fill="auto"/>
          </w:tcPr>
          <w:p w:rsidR="00932D53" w:rsidRPr="007F2138" w:rsidRDefault="00932D53" w:rsidP="00A26EBB"/>
        </w:tc>
        <w:tc>
          <w:tcPr>
            <w:tcW w:w="833" w:type="pct"/>
            <w:shd w:val="clear" w:color="auto" w:fill="auto"/>
          </w:tcPr>
          <w:p w:rsidR="00932D53" w:rsidRPr="007F2138" w:rsidRDefault="00932D53" w:rsidP="00A26EBB"/>
        </w:tc>
        <w:tc>
          <w:tcPr>
            <w:tcW w:w="834" w:type="pct"/>
            <w:shd w:val="clear" w:color="auto" w:fill="auto"/>
          </w:tcPr>
          <w:p w:rsidR="00932D53" w:rsidRPr="007F2138" w:rsidRDefault="00932D53" w:rsidP="00A26EBB"/>
        </w:tc>
        <w:tc>
          <w:tcPr>
            <w:tcW w:w="833" w:type="pct"/>
            <w:shd w:val="clear" w:color="auto" w:fill="auto"/>
          </w:tcPr>
          <w:p w:rsidR="00932D53" w:rsidRPr="007F2138" w:rsidRDefault="00932D53" w:rsidP="00A26EBB"/>
        </w:tc>
      </w:tr>
      <w:tr w:rsidR="00932D53" w:rsidRPr="007F2138" w:rsidTr="00A26EBB">
        <w:tc>
          <w:tcPr>
            <w:tcW w:w="833" w:type="pct"/>
            <w:shd w:val="clear" w:color="auto" w:fill="auto"/>
            <w:vAlign w:val="center"/>
          </w:tcPr>
          <w:p w:rsidR="00932D53" w:rsidRPr="007F2138" w:rsidRDefault="00932D53" w:rsidP="00A26EBB">
            <w:pPr>
              <w:spacing w:before="100" w:beforeAutospacing="1" w:after="100" w:afterAutospacing="1"/>
              <w:jc w:val="both"/>
            </w:pPr>
          </w:p>
        </w:tc>
        <w:tc>
          <w:tcPr>
            <w:tcW w:w="833" w:type="pct"/>
            <w:shd w:val="clear" w:color="auto" w:fill="auto"/>
          </w:tcPr>
          <w:p w:rsidR="00932D53" w:rsidRPr="007F2138" w:rsidRDefault="00932D53" w:rsidP="00A26EBB"/>
        </w:tc>
        <w:tc>
          <w:tcPr>
            <w:tcW w:w="833" w:type="pct"/>
            <w:shd w:val="clear" w:color="auto" w:fill="auto"/>
          </w:tcPr>
          <w:p w:rsidR="00932D53" w:rsidRPr="007F2138" w:rsidRDefault="00932D53" w:rsidP="00A26EBB"/>
        </w:tc>
        <w:tc>
          <w:tcPr>
            <w:tcW w:w="833" w:type="pct"/>
            <w:shd w:val="clear" w:color="auto" w:fill="auto"/>
          </w:tcPr>
          <w:p w:rsidR="00932D53" w:rsidRPr="007F2138" w:rsidRDefault="00932D53" w:rsidP="00A26EBB"/>
        </w:tc>
        <w:tc>
          <w:tcPr>
            <w:tcW w:w="834" w:type="pct"/>
            <w:shd w:val="clear" w:color="auto" w:fill="auto"/>
          </w:tcPr>
          <w:p w:rsidR="00932D53" w:rsidRPr="007F2138" w:rsidRDefault="00932D53" w:rsidP="00A26EBB"/>
        </w:tc>
        <w:tc>
          <w:tcPr>
            <w:tcW w:w="833" w:type="pct"/>
            <w:shd w:val="clear" w:color="auto" w:fill="auto"/>
          </w:tcPr>
          <w:p w:rsidR="00932D53" w:rsidRPr="007F2138" w:rsidRDefault="00932D53" w:rsidP="00A26EBB"/>
        </w:tc>
      </w:tr>
    </w:tbl>
    <w:p w:rsidR="00932D53" w:rsidRPr="007F2138" w:rsidRDefault="00932D53" w:rsidP="00932D53">
      <w:r w:rsidRPr="007F2138">
        <w:t xml:space="preserve">* U slučaju troškova u eurima i za inozemne dnevnice, za izračun koristiti mjesečni tečaj  utvrđen od Europske komisije za mjesec u kojemu se podnosi Zahtjev za potporu. Web adresa za uvid u navedeni tečaj je: </w:t>
      </w:r>
      <w:hyperlink r:id="rId5" w:history="1">
        <w:r w:rsidRPr="007F2138">
          <w:rPr>
            <w:rStyle w:val="Hyperlink"/>
          </w:rPr>
          <w:t>http://ec.europa.eu/budget/inforeuro/</w:t>
        </w:r>
      </w:hyperlink>
      <w:r w:rsidRPr="007F2138">
        <w:t xml:space="preserve"> </w:t>
      </w:r>
    </w:p>
    <w:p w:rsidR="00932D53" w:rsidRPr="007F2138" w:rsidRDefault="00932D53" w:rsidP="00932D53"/>
    <w:p w:rsidR="00F4649B" w:rsidRDefault="00F4649B" w:rsidP="00932D53">
      <w:pPr>
        <w:rPr>
          <w:b/>
        </w:rPr>
        <w:sectPr w:rsidR="00F4649B" w:rsidSect="00932D53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932D53" w:rsidRPr="007F2138" w:rsidRDefault="00932D53" w:rsidP="00932D53">
      <w:pPr>
        <w:rPr>
          <w:b/>
        </w:rPr>
      </w:pPr>
      <w:r w:rsidRPr="007F2138">
        <w:rPr>
          <w:b/>
        </w:rPr>
        <w:lastRenderedPageBreak/>
        <w:t>6.b. Studije predmetnih područja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932D53" w:rsidRPr="007F2138" w:rsidTr="00A26EBB">
        <w:trPr>
          <w:trHeight w:val="838"/>
        </w:trPr>
        <w:tc>
          <w:tcPr>
            <w:tcW w:w="1000" w:type="pct"/>
            <w:shd w:val="clear" w:color="auto" w:fill="auto"/>
            <w:vAlign w:val="center"/>
          </w:tcPr>
          <w:p w:rsidR="00932D53" w:rsidRPr="00627B22" w:rsidRDefault="00932D53" w:rsidP="00A26EBB">
            <w:pPr>
              <w:jc w:val="center"/>
              <w:rPr>
                <w:b/>
                <w:sz w:val="22"/>
                <w:szCs w:val="22"/>
              </w:rPr>
            </w:pPr>
            <w:r w:rsidRPr="00627B22">
              <w:rPr>
                <w:b/>
                <w:sz w:val="22"/>
                <w:szCs w:val="22"/>
              </w:rPr>
              <w:t>Predmetno područje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32D53" w:rsidRPr="00627B22" w:rsidRDefault="00932D53" w:rsidP="00A26EBB">
            <w:pPr>
              <w:jc w:val="center"/>
              <w:rPr>
                <w:b/>
                <w:sz w:val="22"/>
                <w:szCs w:val="22"/>
              </w:rPr>
            </w:pPr>
            <w:r w:rsidRPr="00627B22">
              <w:rPr>
                <w:b/>
                <w:sz w:val="22"/>
                <w:szCs w:val="22"/>
              </w:rPr>
              <w:t>Vremenski period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32D53" w:rsidRPr="00627B22" w:rsidRDefault="00932D53" w:rsidP="00A26EBB">
            <w:pPr>
              <w:jc w:val="center"/>
              <w:rPr>
                <w:b/>
                <w:sz w:val="22"/>
                <w:szCs w:val="22"/>
              </w:rPr>
            </w:pPr>
            <w:r w:rsidRPr="00627B22">
              <w:rPr>
                <w:b/>
                <w:sz w:val="22"/>
                <w:szCs w:val="22"/>
              </w:rPr>
              <w:t>Predviđeni sudionici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32D53" w:rsidRPr="00627B22" w:rsidRDefault="00932D53" w:rsidP="00A26EBB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627B22">
              <w:rPr>
                <w:b/>
                <w:sz w:val="22"/>
                <w:szCs w:val="22"/>
              </w:rPr>
              <w:t>Procijenjen trošak* (po stavkama, HRK)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32D53" w:rsidRPr="00627B22" w:rsidRDefault="00932D53" w:rsidP="00A26EBB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627B22">
              <w:rPr>
                <w:b/>
                <w:sz w:val="22"/>
                <w:szCs w:val="22"/>
              </w:rPr>
              <w:t>Očekivani rezultati</w:t>
            </w:r>
          </w:p>
        </w:tc>
      </w:tr>
      <w:tr w:rsidR="00932D53" w:rsidRPr="007F2138" w:rsidTr="00A26EBB">
        <w:tc>
          <w:tcPr>
            <w:tcW w:w="1000" w:type="pct"/>
            <w:shd w:val="clear" w:color="auto" w:fill="auto"/>
          </w:tcPr>
          <w:p w:rsidR="00932D53" w:rsidRPr="007F2138" w:rsidRDefault="00932D53" w:rsidP="00A26EBB">
            <w:proofErr w:type="spellStart"/>
            <w:r w:rsidRPr="007F2138">
              <w:t>Socio</w:t>
            </w:r>
            <w:proofErr w:type="spellEnd"/>
            <w:r w:rsidRPr="007F2138">
              <w:t xml:space="preserve"> ekonomske</w:t>
            </w:r>
          </w:p>
        </w:tc>
        <w:tc>
          <w:tcPr>
            <w:tcW w:w="1000" w:type="pct"/>
            <w:shd w:val="clear" w:color="auto" w:fill="auto"/>
          </w:tcPr>
          <w:p w:rsidR="00932D53" w:rsidRPr="007F2138" w:rsidRDefault="00932D53" w:rsidP="00A26EBB"/>
        </w:tc>
        <w:tc>
          <w:tcPr>
            <w:tcW w:w="1000" w:type="pct"/>
            <w:shd w:val="clear" w:color="auto" w:fill="auto"/>
          </w:tcPr>
          <w:p w:rsidR="00932D53" w:rsidRPr="007F2138" w:rsidRDefault="00932D53" w:rsidP="00A26EBB"/>
        </w:tc>
        <w:tc>
          <w:tcPr>
            <w:tcW w:w="1000" w:type="pct"/>
            <w:shd w:val="clear" w:color="auto" w:fill="auto"/>
          </w:tcPr>
          <w:p w:rsidR="00932D53" w:rsidRPr="007F2138" w:rsidRDefault="00932D53" w:rsidP="00A26EBB"/>
        </w:tc>
        <w:tc>
          <w:tcPr>
            <w:tcW w:w="1000" w:type="pct"/>
            <w:shd w:val="clear" w:color="auto" w:fill="auto"/>
          </w:tcPr>
          <w:p w:rsidR="00932D53" w:rsidRPr="007F2138" w:rsidRDefault="00932D53" w:rsidP="00A26EBB"/>
        </w:tc>
      </w:tr>
      <w:tr w:rsidR="00932D53" w:rsidRPr="007F2138" w:rsidTr="00A26EBB">
        <w:tc>
          <w:tcPr>
            <w:tcW w:w="1000" w:type="pct"/>
            <w:shd w:val="clear" w:color="auto" w:fill="auto"/>
          </w:tcPr>
          <w:p w:rsidR="00932D53" w:rsidRPr="007F2138" w:rsidRDefault="00932D53" w:rsidP="00A26EBB">
            <w:r w:rsidRPr="007F2138">
              <w:t>Regionalne</w:t>
            </w:r>
          </w:p>
        </w:tc>
        <w:tc>
          <w:tcPr>
            <w:tcW w:w="1000" w:type="pct"/>
            <w:shd w:val="clear" w:color="auto" w:fill="auto"/>
          </w:tcPr>
          <w:p w:rsidR="00932D53" w:rsidRPr="007F2138" w:rsidRDefault="00932D53" w:rsidP="00A26EBB"/>
        </w:tc>
        <w:tc>
          <w:tcPr>
            <w:tcW w:w="1000" w:type="pct"/>
            <w:shd w:val="clear" w:color="auto" w:fill="auto"/>
          </w:tcPr>
          <w:p w:rsidR="00932D53" w:rsidRPr="007F2138" w:rsidRDefault="00932D53" w:rsidP="00A26EBB"/>
        </w:tc>
        <w:tc>
          <w:tcPr>
            <w:tcW w:w="1000" w:type="pct"/>
            <w:shd w:val="clear" w:color="auto" w:fill="auto"/>
          </w:tcPr>
          <w:p w:rsidR="00932D53" w:rsidRPr="007F2138" w:rsidRDefault="00932D53" w:rsidP="00A26EBB"/>
        </w:tc>
        <w:tc>
          <w:tcPr>
            <w:tcW w:w="1000" w:type="pct"/>
            <w:shd w:val="clear" w:color="auto" w:fill="auto"/>
          </w:tcPr>
          <w:p w:rsidR="00932D53" w:rsidRPr="007F2138" w:rsidRDefault="00932D53" w:rsidP="00A26EBB"/>
        </w:tc>
      </w:tr>
      <w:tr w:rsidR="00932D53" w:rsidRPr="007F2138" w:rsidTr="00A26EBB">
        <w:tc>
          <w:tcPr>
            <w:tcW w:w="1000" w:type="pct"/>
            <w:shd w:val="clear" w:color="auto" w:fill="auto"/>
          </w:tcPr>
          <w:p w:rsidR="00932D53" w:rsidRPr="007F2138" w:rsidRDefault="00932D53" w:rsidP="00A26EBB">
            <w:r w:rsidRPr="007F2138">
              <w:t>Marketinške</w:t>
            </w:r>
          </w:p>
        </w:tc>
        <w:tc>
          <w:tcPr>
            <w:tcW w:w="1000" w:type="pct"/>
            <w:shd w:val="clear" w:color="auto" w:fill="auto"/>
          </w:tcPr>
          <w:p w:rsidR="00932D53" w:rsidRPr="007F2138" w:rsidRDefault="00932D53" w:rsidP="00A26EBB"/>
        </w:tc>
        <w:tc>
          <w:tcPr>
            <w:tcW w:w="1000" w:type="pct"/>
            <w:shd w:val="clear" w:color="auto" w:fill="auto"/>
          </w:tcPr>
          <w:p w:rsidR="00932D53" w:rsidRPr="007F2138" w:rsidRDefault="00932D53" w:rsidP="00A26EBB"/>
        </w:tc>
        <w:tc>
          <w:tcPr>
            <w:tcW w:w="1000" w:type="pct"/>
            <w:shd w:val="clear" w:color="auto" w:fill="auto"/>
          </w:tcPr>
          <w:p w:rsidR="00932D53" w:rsidRPr="007F2138" w:rsidRDefault="00932D53" w:rsidP="00A26EBB"/>
        </w:tc>
        <w:tc>
          <w:tcPr>
            <w:tcW w:w="1000" w:type="pct"/>
            <w:shd w:val="clear" w:color="auto" w:fill="auto"/>
          </w:tcPr>
          <w:p w:rsidR="00932D53" w:rsidRPr="007F2138" w:rsidRDefault="00932D53" w:rsidP="00A26EBB"/>
        </w:tc>
      </w:tr>
      <w:tr w:rsidR="00932D53" w:rsidRPr="007F2138" w:rsidTr="00A26EBB">
        <w:tc>
          <w:tcPr>
            <w:tcW w:w="1000" w:type="pct"/>
            <w:shd w:val="clear" w:color="auto" w:fill="auto"/>
          </w:tcPr>
          <w:p w:rsidR="00932D53" w:rsidRPr="007F2138" w:rsidRDefault="00932D53" w:rsidP="00A26EBB">
            <w:r w:rsidRPr="007F2138">
              <w:t>…</w:t>
            </w:r>
          </w:p>
        </w:tc>
        <w:tc>
          <w:tcPr>
            <w:tcW w:w="1000" w:type="pct"/>
            <w:shd w:val="clear" w:color="auto" w:fill="auto"/>
          </w:tcPr>
          <w:p w:rsidR="00932D53" w:rsidRPr="007F2138" w:rsidRDefault="00932D53" w:rsidP="00A26EBB"/>
        </w:tc>
        <w:tc>
          <w:tcPr>
            <w:tcW w:w="1000" w:type="pct"/>
            <w:shd w:val="clear" w:color="auto" w:fill="auto"/>
          </w:tcPr>
          <w:p w:rsidR="00932D53" w:rsidRPr="007F2138" w:rsidRDefault="00932D53" w:rsidP="00A26EBB"/>
        </w:tc>
        <w:tc>
          <w:tcPr>
            <w:tcW w:w="1000" w:type="pct"/>
            <w:shd w:val="clear" w:color="auto" w:fill="auto"/>
          </w:tcPr>
          <w:p w:rsidR="00932D53" w:rsidRPr="007F2138" w:rsidRDefault="00932D53" w:rsidP="00A26EBB"/>
        </w:tc>
        <w:tc>
          <w:tcPr>
            <w:tcW w:w="1000" w:type="pct"/>
            <w:shd w:val="clear" w:color="auto" w:fill="auto"/>
          </w:tcPr>
          <w:p w:rsidR="00932D53" w:rsidRPr="007F2138" w:rsidRDefault="00932D53" w:rsidP="00A26EBB"/>
        </w:tc>
      </w:tr>
      <w:tr w:rsidR="00932D53" w:rsidRPr="007F2138" w:rsidTr="00A26EBB">
        <w:tc>
          <w:tcPr>
            <w:tcW w:w="1000" w:type="pct"/>
            <w:shd w:val="clear" w:color="auto" w:fill="auto"/>
          </w:tcPr>
          <w:p w:rsidR="00932D53" w:rsidRPr="007F2138" w:rsidRDefault="00932D53" w:rsidP="00A26EBB">
            <w:r w:rsidRPr="007F2138">
              <w:t>…</w:t>
            </w:r>
          </w:p>
        </w:tc>
        <w:tc>
          <w:tcPr>
            <w:tcW w:w="1000" w:type="pct"/>
            <w:shd w:val="clear" w:color="auto" w:fill="auto"/>
          </w:tcPr>
          <w:p w:rsidR="00932D53" w:rsidRPr="007F2138" w:rsidRDefault="00932D53" w:rsidP="00A26EBB"/>
        </w:tc>
        <w:tc>
          <w:tcPr>
            <w:tcW w:w="1000" w:type="pct"/>
            <w:shd w:val="clear" w:color="auto" w:fill="auto"/>
          </w:tcPr>
          <w:p w:rsidR="00932D53" w:rsidRPr="007F2138" w:rsidRDefault="00932D53" w:rsidP="00A26EBB"/>
        </w:tc>
        <w:tc>
          <w:tcPr>
            <w:tcW w:w="1000" w:type="pct"/>
            <w:shd w:val="clear" w:color="auto" w:fill="auto"/>
          </w:tcPr>
          <w:p w:rsidR="00932D53" w:rsidRPr="007F2138" w:rsidRDefault="00932D53" w:rsidP="00A26EBB"/>
        </w:tc>
        <w:tc>
          <w:tcPr>
            <w:tcW w:w="1000" w:type="pct"/>
            <w:shd w:val="clear" w:color="auto" w:fill="auto"/>
          </w:tcPr>
          <w:p w:rsidR="00932D53" w:rsidRPr="007F2138" w:rsidRDefault="00932D53" w:rsidP="00A26EBB"/>
        </w:tc>
      </w:tr>
    </w:tbl>
    <w:p w:rsidR="00932D53" w:rsidRPr="007F2138" w:rsidRDefault="00932D53" w:rsidP="00932D53">
      <w:r w:rsidRPr="007F2138">
        <w:t xml:space="preserve">*U slučaju troškova u eurima i za inozemne dnevnice, za izračun koristiti mjesečni tečaj  utvrđen od Europske Komisije za mjesec u kojemu se podnosi Zahtjev za potporu. Web adresa za uvid u navedeni tečaj je: </w:t>
      </w:r>
      <w:hyperlink r:id="rId6" w:history="1">
        <w:r w:rsidRPr="007F2138">
          <w:rPr>
            <w:rStyle w:val="Hyperlink"/>
          </w:rPr>
          <w:t>http://ec.europa.eu/budget/inforeuro/</w:t>
        </w:r>
      </w:hyperlink>
      <w:r>
        <w:rPr>
          <w:rStyle w:val="Hyperlink"/>
        </w:rPr>
        <w:t xml:space="preserve"> </w:t>
      </w:r>
      <w:r w:rsidRPr="007F2138">
        <w:t xml:space="preserve"> </w:t>
      </w:r>
    </w:p>
    <w:p w:rsidR="00932D53" w:rsidRPr="007F2138" w:rsidRDefault="00932D53" w:rsidP="00932D53"/>
    <w:p w:rsidR="00F4649B" w:rsidRDefault="00F4649B" w:rsidP="00932D53">
      <w:pPr>
        <w:rPr>
          <w:b/>
        </w:rPr>
        <w:sectPr w:rsidR="00F4649B" w:rsidSect="00932D53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932D53" w:rsidRPr="007F2138" w:rsidRDefault="00932D53" w:rsidP="00932D53">
      <w:pPr>
        <w:rPr>
          <w:b/>
        </w:rPr>
      </w:pPr>
      <w:r w:rsidRPr="007F2138">
        <w:rPr>
          <w:b/>
        </w:rPr>
        <w:lastRenderedPageBreak/>
        <w:t>6.c. Troškovi povezani s izradom LRSR, uključujući konzultantske troškove i troškove povezane s konzultacijama dionika u svrhu pripreme LRSR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5"/>
        <w:gridCol w:w="2113"/>
        <w:gridCol w:w="2427"/>
        <w:gridCol w:w="3026"/>
        <w:gridCol w:w="1965"/>
        <w:gridCol w:w="1928"/>
      </w:tblGrid>
      <w:tr w:rsidR="00932D53" w:rsidRPr="007F2138" w:rsidTr="00A26EBB">
        <w:trPr>
          <w:trHeight w:val="1384"/>
        </w:trPr>
        <w:tc>
          <w:tcPr>
            <w:tcW w:w="906" w:type="pct"/>
            <w:shd w:val="clear" w:color="auto" w:fill="auto"/>
            <w:vAlign w:val="center"/>
          </w:tcPr>
          <w:p w:rsidR="00932D53" w:rsidRPr="003D2B9A" w:rsidRDefault="00932D53" w:rsidP="00A26EBB">
            <w:pPr>
              <w:spacing w:before="100" w:beforeAutospacing="1" w:after="100" w:afterAutospacing="1"/>
              <w:jc w:val="center"/>
              <w:rPr>
                <w:b/>
                <w:sz w:val="22"/>
              </w:rPr>
            </w:pPr>
            <w:r w:rsidRPr="003D2B9A">
              <w:rPr>
                <w:b/>
                <w:sz w:val="22"/>
              </w:rPr>
              <w:t>SAŽETAK AKTIVNOSTI</w:t>
            </w:r>
          </w:p>
        </w:tc>
        <w:tc>
          <w:tcPr>
            <w:tcW w:w="755" w:type="pct"/>
            <w:shd w:val="clear" w:color="auto" w:fill="auto"/>
            <w:vAlign w:val="center"/>
          </w:tcPr>
          <w:p w:rsidR="00932D53" w:rsidRPr="003D2B9A" w:rsidRDefault="00932D53" w:rsidP="00A26EBB">
            <w:pPr>
              <w:spacing w:before="100" w:beforeAutospacing="1" w:after="100" w:afterAutospacing="1"/>
              <w:jc w:val="center"/>
              <w:rPr>
                <w:b/>
                <w:sz w:val="22"/>
              </w:rPr>
            </w:pPr>
            <w:r w:rsidRPr="003D2B9A">
              <w:rPr>
                <w:b/>
                <w:sz w:val="22"/>
              </w:rPr>
              <w:t>Očekivan</w:t>
            </w:r>
            <w:r>
              <w:rPr>
                <w:b/>
                <w:sz w:val="22"/>
              </w:rPr>
              <w:t>i trošak</w:t>
            </w:r>
          </w:p>
          <w:p w:rsidR="00932D53" w:rsidRPr="003D2B9A" w:rsidRDefault="00932D53" w:rsidP="00A26EBB">
            <w:pPr>
              <w:spacing w:before="100" w:beforeAutospacing="1" w:after="100" w:afterAutospacing="1"/>
              <w:jc w:val="center"/>
              <w:rPr>
                <w:b/>
                <w:sz w:val="22"/>
              </w:rPr>
            </w:pPr>
            <w:r w:rsidRPr="003D2B9A">
              <w:rPr>
                <w:b/>
                <w:sz w:val="22"/>
              </w:rPr>
              <w:t>(prema Listi prihvatljivih troškova)</w:t>
            </w:r>
          </w:p>
        </w:tc>
        <w:tc>
          <w:tcPr>
            <w:tcW w:w="867" w:type="pct"/>
            <w:shd w:val="clear" w:color="auto" w:fill="auto"/>
            <w:vAlign w:val="center"/>
          </w:tcPr>
          <w:p w:rsidR="00932D53" w:rsidRPr="003D2B9A" w:rsidRDefault="00932D53" w:rsidP="00A26EBB">
            <w:pPr>
              <w:spacing w:before="100" w:beforeAutospacing="1" w:after="100" w:afterAutospacing="1"/>
              <w:jc w:val="center"/>
              <w:rPr>
                <w:b/>
                <w:sz w:val="22"/>
              </w:rPr>
            </w:pPr>
            <w:r w:rsidRPr="003D2B9A">
              <w:rPr>
                <w:b/>
                <w:sz w:val="22"/>
              </w:rPr>
              <w:t>PREDVIĐENI SUDIONICI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932D53" w:rsidRPr="003D2B9A" w:rsidRDefault="00932D53" w:rsidP="00A26EBB">
            <w:pPr>
              <w:spacing w:before="100" w:beforeAutospacing="1" w:after="100" w:afterAutospacing="1"/>
              <w:jc w:val="center"/>
              <w:rPr>
                <w:b/>
                <w:sz w:val="22"/>
              </w:rPr>
            </w:pPr>
            <w:r w:rsidRPr="003D2B9A">
              <w:rPr>
                <w:b/>
                <w:sz w:val="22"/>
              </w:rPr>
              <w:t>DATUM,MJESTO I VRIJEME ODRŽAVANJA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932D53" w:rsidRPr="003D2B9A" w:rsidRDefault="00932D53" w:rsidP="00A26EBB">
            <w:pPr>
              <w:spacing w:before="100" w:beforeAutospacing="1" w:after="100" w:afterAutospacing="1"/>
              <w:jc w:val="center"/>
              <w:rPr>
                <w:b/>
                <w:sz w:val="22"/>
              </w:rPr>
            </w:pPr>
            <w:r w:rsidRPr="003D2B9A">
              <w:rPr>
                <w:b/>
                <w:sz w:val="22"/>
              </w:rPr>
              <w:t>Procijenjen trošak (po stavkama, HRK)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932D53" w:rsidRPr="003D2B9A" w:rsidRDefault="00932D53" w:rsidP="00A26EBB">
            <w:pPr>
              <w:spacing w:before="100" w:beforeAutospacing="1" w:after="100" w:afterAutospacing="1"/>
              <w:jc w:val="center"/>
              <w:rPr>
                <w:b/>
                <w:sz w:val="22"/>
              </w:rPr>
            </w:pPr>
            <w:r w:rsidRPr="003D2B9A">
              <w:rPr>
                <w:b/>
                <w:sz w:val="22"/>
              </w:rPr>
              <w:t>Očekivani rezultati</w:t>
            </w:r>
          </w:p>
        </w:tc>
      </w:tr>
      <w:tr w:rsidR="00932D53" w:rsidRPr="007F2138" w:rsidTr="00A26EBB">
        <w:tc>
          <w:tcPr>
            <w:tcW w:w="906" w:type="pct"/>
            <w:shd w:val="clear" w:color="auto" w:fill="auto"/>
          </w:tcPr>
          <w:p w:rsidR="00932D53" w:rsidRPr="007F2138" w:rsidRDefault="00932D53" w:rsidP="00A26EBB">
            <w:pPr>
              <w:spacing w:before="100" w:beforeAutospacing="1" w:after="100" w:afterAutospacing="1"/>
            </w:pPr>
            <w:r w:rsidRPr="007F2138">
              <w:t>Npr. Sastanak s predstavnicima (područja i/ili sektora itd.)…</w:t>
            </w:r>
          </w:p>
        </w:tc>
        <w:tc>
          <w:tcPr>
            <w:tcW w:w="755" w:type="pct"/>
            <w:shd w:val="clear" w:color="auto" w:fill="auto"/>
          </w:tcPr>
          <w:p w:rsidR="00932D53" w:rsidRPr="007F2138" w:rsidRDefault="00932D53" w:rsidP="00A26EBB">
            <w:pPr>
              <w:spacing w:before="100" w:beforeAutospacing="1" w:after="100" w:afterAutospacing="1"/>
            </w:pPr>
          </w:p>
        </w:tc>
        <w:tc>
          <w:tcPr>
            <w:tcW w:w="867" w:type="pct"/>
            <w:shd w:val="clear" w:color="auto" w:fill="auto"/>
          </w:tcPr>
          <w:p w:rsidR="00932D53" w:rsidRPr="007F2138" w:rsidRDefault="00932D53" w:rsidP="00A26EBB">
            <w:pPr>
              <w:spacing w:before="100" w:beforeAutospacing="1" w:after="100" w:afterAutospacing="1"/>
            </w:pPr>
            <w:r w:rsidRPr="007F2138">
              <w:t>Broj osoba iz:</w:t>
            </w:r>
          </w:p>
          <w:p w:rsidR="00932D53" w:rsidRPr="007F2138" w:rsidRDefault="00932D53" w:rsidP="00A26EBB">
            <w:pPr>
              <w:spacing w:before="100" w:beforeAutospacing="1" w:after="100" w:afterAutospacing="1"/>
            </w:pPr>
            <w:r w:rsidRPr="007F2138">
              <w:t>Gospodarskog sektora</w:t>
            </w:r>
          </w:p>
          <w:p w:rsidR="00932D53" w:rsidRPr="007F2138" w:rsidRDefault="00932D53" w:rsidP="00A26EBB">
            <w:pPr>
              <w:spacing w:before="100" w:beforeAutospacing="1" w:after="100" w:afterAutospacing="1"/>
            </w:pPr>
            <w:r w:rsidRPr="007F2138">
              <w:t>Civilnog sektora</w:t>
            </w:r>
          </w:p>
          <w:p w:rsidR="00932D53" w:rsidRPr="007F2138" w:rsidRDefault="00932D53" w:rsidP="00A26EBB">
            <w:pPr>
              <w:spacing w:before="100" w:beforeAutospacing="1" w:after="100" w:afterAutospacing="1"/>
            </w:pPr>
            <w:r w:rsidRPr="007F2138">
              <w:t>Javnog sektora</w:t>
            </w:r>
          </w:p>
        </w:tc>
        <w:tc>
          <w:tcPr>
            <w:tcW w:w="1081" w:type="pct"/>
            <w:shd w:val="clear" w:color="auto" w:fill="auto"/>
          </w:tcPr>
          <w:p w:rsidR="00932D53" w:rsidRPr="007F2138" w:rsidRDefault="00932D53" w:rsidP="00A26EBB">
            <w:pPr>
              <w:spacing w:before="100" w:beforeAutospacing="1" w:after="100" w:afterAutospacing="1"/>
            </w:pPr>
          </w:p>
        </w:tc>
        <w:tc>
          <w:tcPr>
            <w:tcW w:w="702" w:type="pct"/>
            <w:shd w:val="clear" w:color="auto" w:fill="auto"/>
          </w:tcPr>
          <w:p w:rsidR="00932D53" w:rsidRPr="007F2138" w:rsidRDefault="00932D53" w:rsidP="00A26EBB">
            <w:pPr>
              <w:spacing w:before="100" w:beforeAutospacing="1" w:after="100" w:afterAutospacing="1"/>
            </w:pPr>
          </w:p>
        </w:tc>
        <w:tc>
          <w:tcPr>
            <w:tcW w:w="689" w:type="pct"/>
            <w:shd w:val="clear" w:color="auto" w:fill="auto"/>
          </w:tcPr>
          <w:p w:rsidR="00932D53" w:rsidRPr="007F2138" w:rsidRDefault="00932D53" w:rsidP="00A26EBB">
            <w:pPr>
              <w:spacing w:before="100" w:beforeAutospacing="1" w:after="100" w:afterAutospacing="1"/>
            </w:pPr>
          </w:p>
        </w:tc>
      </w:tr>
      <w:tr w:rsidR="00932D53" w:rsidRPr="007F2138" w:rsidTr="00A26EBB">
        <w:tc>
          <w:tcPr>
            <w:tcW w:w="906" w:type="pct"/>
            <w:shd w:val="clear" w:color="auto" w:fill="auto"/>
          </w:tcPr>
          <w:p w:rsidR="00932D53" w:rsidRPr="007F2138" w:rsidRDefault="00932D53" w:rsidP="00A26EBB">
            <w:pPr>
              <w:spacing w:before="100" w:beforeAutospacing="1" w:after="100" w:afterAutospacing="1"/>
            </w:pPr>
            <w:r w:rsidRPr="007F2138">
              <w:t>…</w:t>
            </w:r>
          </w:p>
        </w:tc>
        <w:tc>
          <w:tcPr>
            <w:tcW w:w="755" w:type="pct"/>
            <w:shd w:val="clear" w:color="auto" w:fill="auto"/>
          </w:tcPr>
          <w:p w:rsidR="00932D53" w:rsidRPr="007F2138" w:rsidRDefault="00932D53" w:rsidP="00A26EBB">
            <w:pPr>
              <w:spacing w:before="100" w:beforeAutospacing="1" w:after="100" w:afterAutospacing="1"/>
            </w:pPr>
          </w:p>
        </w:tc>
        <w:tc>
          <w:tcPr>
            <w:tcW w:w="867" w:type="pct"/>
            <w:shd w:val="clear" w:color="auto" w:fill="auto"/>
          </w:tcPr>
          <w:p w:rsidR="00932D53" w:rsidRPr="007F2138" w:rsidRDefault="00932D53" w:rsidP="00A26EBB">
            <w:pPr>
              <w:spacing w:before="100" w:beforeAutospacing="1" w:after="100" w:afterAutospacing="1"/>
            </w:pPr>
          </w:p>
        </w:tc>
        <w:tc>
          <w:tcPr>
            <w:tcW w:w="1081" w:type="pct"/>
            <w:shd w:val="clear" w:color="auto" w:fill="auto"/>
          </w:tcPr>
          <w:p w:rsidR="00932D53" w:rsidRPr="007F2138" w:rsidRDefault="00932D53" w:rsidP="00A26EBB">
            <w:pPr>
              <w:spacing w:before="100" w:beforeAutospacing="1" w:after="100" w:afterAutospacing="1"/>
            </w:pPr>
          </w:p>
        </w:tc>
        <w:tc>
          <w:tcPr>
            <w:tcW w:w="702" w:type="pct"/>
            <w:shd w:val="clear" w:color="auto" w:fill="auto"/>
          </w:tcPr>
          <w:p w:rsidR="00932D53" w:rsidRPr="007F2138" w:rsidRDefault="00932D53" w:rsidP="00A26EBB">
            <w:pPr>
              <w:spacing w:before="100" w:beforeAutospacing="1" w:after="100" w:afterAutospacing="1"/>
            </w:pPr>
          </w:p>
        </w:tc>
        <w:tc>
          <w:tcPr>
            <w:tcW w:w="689" w:type="pct"/>
            <w:shd w:val="clear" w:color="auto" w:fill="auto"/>
          </w:tcPr>
          <w:p w:rsidR="00932D53" w:rsidRPr="007F2138" w:rsidRDefault="00932D53" w:rsidP="00A26EBB">
            <w:pPr>
              <w:spacing w:before="100" w:beforeAutospacing="1" w:after="100" w:afterAutospacing="1"/>
            </w:pPr>
          </w:p>
        </w:tc>
      </w:tr>
      <w:tr w:rsidR="00932D53" w:rsidRPr="007F2138" w:rsidTr="00A26EBB">
        <w:tc>
          <w:tcPr>
            <w:tcW w:w="906" w:type="pct"/>
            <w:shd w:val="clear" w:color="auto" w:fill="auto"/>
          </w:tcPr>
          <w:p w:rsidR="00932D53" w:rsidRPr="007F2138" w:rsidRDefault="00932D53" w:rsidP="00A26EBB">
            <w:pPr>
              <w:spacing w:before="100" w:beforeAutospacing="1" w:after="100" w:afterAutospacing="1"/>
            </w:pPr>
          </w:p>
        </w:tc>
        <w:tc>
          <w:tcPr>
            <w:tcW w:w="755" w:type="pct"/>
            <w:shd w:val="clear" w:color="auto" w:fill="auto"/>
          </w:tcPr>
          <w:p w:rsidR="00932D53" w:rsidRPr="007F2138" w:rsidRDefault="00932D53" w:rsidP="00A26EBB">
            <w:pPr>
              <w:spacing w:before="100" w:beforeAutospacing="1" w:after="100" w:afterAutospacing="1"/>
            </w:pPr>
          </w:p>
        </w:tc>
        <w:tc>
          <w:tcPr>
            <w:tcW w:w="867" w:type="pct"/>
            <w:shd w:val="clear" w:color="auto" w:fill="auto"/>
          </w:tcPr>
          <w:p w:rsidR="00932D53" w:rsidRPr="007F2138" w:rsidRDefault="00932D53" w:rsidP="00A26EBB">
            <w:pPr>
              <w:spacing w:before="100" w:beforeAutospacing="1" w:after="100" w:afterAutospacing="1"/>
            </w:pPr>
          </w:p>
        </w:tc>
        <w:tc>
          <w:tcPr>
            <w:tcW w:w="1081" w:type="pct"/>
            <w:shd w:val="clear" w:color="auto" w:fill="auto"/>
          </w:tcPr>
          <w:p w:rsidR="00932D53" w:rsidRPr="007F2138" w:rsidRDefault="00932D53" w:rsidP="00A26EBB">
            <w:pPr>
              <w:spacing w:before="100" w:beforeAutospacing="1" w:after="100" w:afterAutospacing="1"/>
            </w:pPr>
          </w:p>
        </w:tc>
        <w:tc>
          <w:tcPr>
            <w:tcW w:w="702" w:type="pct"/>
            <w:shd w:val="clear" w:color="auto" w:fill="auto"/>
          </w:tcPr>
          <w:p w:rsidR="00932D53" w:rsidRPr="007F2138" w:rsidRDefault="00932D53" w:rsidP="00A26EBB">
            <w:pPr>
              <w:spacing w:before="100" w:beforeAutospacing="1" w:after="100" w:afterAutospacing="1"/>
            </w:pPr>
          </w:p>
        </w:tc>
        <w:tc>
          <w:tcPr>
            <w:tcW w:w="689" w:type="pct"/>
            <w:shd w:val="clear" w:color="auto" w:fill="auto"/>
          </w:tcPr>
          <w:p w:rsidR="00932D53" w:rsidRPr="007F2138" w:rsidRDefault="00932D53" w:rsidP="00A26EBB">
            <w:pPr>
              <w:spacing w:before="100" w:beforeAutospacing="1" w:after="100" w:afterAutospacing="1"/>
            </w:pPr>
          </w:p>
        </w:tc>
      </w:tr>
      <w:tr w:rsidR="00932D53" w:rsidRPr="007F2138" w:rsidTr="00A26EBB">
        <w:tc>
          <w:tcPr>
            <w:tcW w:w="906" w:type="pct"/>
            <w:shd w:val="clear" w:color="auto" w:fill="auto"/>
          </w:tcPr>
          <w:p w:rsidR="00932D53" w:rsidRPr="007F2138" w:rsidRDefault="00932D53" w:rsidP="00A26EBB">
            <w:pPr>
              <w:spacing w:before="100" w:beforeAutospacing="1" w:after="100" w:afterAutospacing="1"/>
            </w:pPr>
          </w:p>
        </w:tc>
        <w:tc>
          <w:tcPr>
            <w:tcW w:w="755" w:type="pct"/>
            <w:shd w:val="clear" w:color="auto" w:fill="auto"/>
          </w:tcPr>
          <w:p w:rsidR="00932D53" w:rsidRPr="007F2138" w:rsidRDefault="00932D53" w:rsidP="00A26EBB">
            <w:pPr>
              <w:spacing w:before="100" w:beforeAutospacing="1" w:after="100" w:afterAutospacing="1"/>
            </w:pPr>
          </w:p>
        </w:tc>
        <w:tc>
          <w:tcPr>
            <w:tcW w:w="867" w:type="pct"/>
            <w:shd w:val="clear" w:color="auto" w:fill="auto"/>
          </w:tcPr>
          <w:p w:rsidR="00932D53" w:rsidRPr="007F2138" w:rsidRDefault="00932D53" w:rsidP="00A26EBB">
            <w:pPr>
              <w:spacing w:before="100" w:beforeAutospacing="1" w:after="100" w:afterAutospacing="1"/>
            </w:pPr>
          </w:p>
        </w:tc>
        <w:tc>
          <w:tcPr>
            <w:tcW w:w="1081" w:type="pct"/>
            <w:shd w:val="clear" w:color="auto" w:fill="auto"/>
          </w:tcPr>
          <w:p w:rsidR="00932D53" w:rsidRPr="007F2138" w:rsidRDefault="00932D53" w:rsidP="00A26EBB">
            <w:pPr>
              <w:spacing w:before="100" w:beforeAutospacing="1" w:after="100" w:afterAutospacing="1"/>
            </w:pPr>
          </w:p>
        </w:tc>
        <w:tc>
          <w:tcPr>
            <w:tcW w:w="702" w:type="pct"/>
            <w:shd w:val="clear" w:color="auto" w:fill="auto"/>
          </w:tcPr>
          <w:p w:rsidR="00932D53" w:rsidRPr="007F2138" w:rsidRDefault="00932D53" w:rsidP="00A26EBB">
            <w:pPr>
              <w:spacing w:before="100" w:beforeAutospacing="1" w:after="100" w:afterAutospacing="1"/>
            </w:pPr>
          </w:p>
        </w:tc>
        <w:tc>
          <w:tcPr>
            <w:tcW w:w="689" w:type="pct"/>
            <w:shd w:val="clear" w:color="auto" w:fill="auto"/>
          </w:tcPr>
          <w:p w:rsidR="00932D53" w:rsidRPr="007F2138" w:rsidRDefault="00932D53" w:rsidP="00A26EBB">
            <w:pPr>
              <w:spacing w:before="100" w:beforeAutospacing="1" w:after="100" w:afterAutospacing="1"/>
            </w:pPr>
          </w:p>
        </w:tc>
      </w:tr>
      <w:tr w:rsidR="00932D53" w:rsidRPr="007F2138" w:rsidTr="00A26EBB">
        <w:tc>
          <w:tcPr>
            <w:tcW w:w="906" w:type="pct"/>
            <w:shd w:val="clear" w:color="auto" w:fill="auto"/>
          </w:tcPr>
          <w:p w:rsidR="00932D53" w:rsidRPr="007F2138" w:rsidRDefault="00932D53" w:rsidP="00A26EBB">
            <w:pPr>
              <w:spacing w:before="100" w:beforeAutospacing="1" w:after="100" w:afterAutospacing="1"/>
            </w:pPr>
          </w:p>
        </w:tc>
        <w:tc>
          <w:tcPr>
            <w:tcW w:w="755" w:type="pct"/>
            <w:shd w:val="clear" w:color="auto" w:fill="auto"/>
          </w:tcPr>
          <w:p w:rsidR="00932D53" w:rsidRPr="007F2138" w:rsidRDefault="00932D53" w:rsidP="00A26EBB">
            <w:pPr>
              <w:spacing w:before="100" w:beforeAutospacing="1" w:after="100" w:afterAutospacing="1"/>
            </w:pPr>
          </w:p>
        </w:tc>
        <w:tc>
          <w:tcPr>
            <w:tcW w:w="867" w:type="pct"/>
            <w:shd w:val="clear" w:color="auto" w:fill="auto"/>
          </w:tcPr>
          <w:p w:rsidR="00932D53" w:rsidRPr="007F2138" w:rsidRDefault="00932D53" w:rsidP="00A26EBB">
            <w:pPr>
              <w:spacing w:before="100" w:beforeAutospacing="1" w:after="100" w:afterAutospacing="1"/>
            </w:pPr>
          </w:p>
        </w:tc>
        <w:tc>
          <w:tcPr>
            <w:tcW w:w="1081" w:type="pct"/>
            <w:shd w:val="clear" w:color="auto" w:fill="auto"/>
          </w:tcPr>
          <w:p w:rsidR="00932D53" w:rsidRPr="007F2138" w:rsidRDefault="00932D53" w:rsidP="00A26EBB">
            <w:pPr>
              <w:spacing w:before="100" w:beforeAutospacing="1" w:after="100" w:afterAutospacing="1"/>
            </w:pPr>
          </w:p>
        </w:tc>
        <w:tc>
          <w:tcPr>
            <w:tcW w:w="702" w:type="pct"/>
            <w:shd w:val="clear" w:color="auto" w:fill="auto"/>
          </w:tcPr>
          <w:p w:rsidR="00932D53" w:rsidRPr="007F2138" w:rsidRDefault="00932D53" w:rsidP="00A26EBB">
            <w:pPr>
              <w:spacing w:before="100" w:beforeAutospacing="1" w:after="100" w:afterAutospacing="1"/>
            </w:pPr>
          </w:p>
        </w:tc>
        <w:tc>
          <w:tcPr>
            <w:tcW w:w="689" w:type="pct"/>
            <w:shd w:val="clear" w:color="auto" w:fill="auto"/>
          </w:tcPr>
          <w:p w:rsidR="00932D53" w:rsidRPr="007F2138" w:rsidRDefault="00932D53" w:rsidP="00A26EBB">
            <w:pPr>
              <w:spacing w:before="100" w:beforeAutospacing="1" w:after="100" w:afterAutospacing="1"/>
            </w:pPr>
          </w:p>
        </w:tc>
      </w:tr>
      <w:tr w:rsidR="00932D53" w:rsidRPr="007F2138" w:rsidTr="00A26EBB">
        <w:tc>
          <w:tcPr>
            <w:tcW w:w="906" w:type="pct"/>
            <w:shd w:val="clear" w:color="auto" w:fill="auto"/>
          </w:tcPr>
          <w:p w:rsidR="00932D53" w:rsidRPr="007F2138" w:rsidRDefault="00932D53" w:rsidP="00A26EBB">
            <w:pPr>
              <w:spacing w:before="100" w:beforeAutospacing="1" w:after="100" w:afterAutospacing="1"/>
            </w:pPr>
          </w:p>
        </w:tc>
        <w:tc>
          <w:tcPr>
            <w:tcW w:w="755" w:type="pct"/>
            <w:shd w:val="clear" w:color="auto" w:fill="auto"/>
          </w:tcPr>
          <w:p w:rsidR="00932D53" w:rsidRPr="007F2138" w:rsidRDefault="00932D53" w:rsidP="00A26EBB">
            <w:pPr>
              <w:spacing w:before="100" w:beforeAutospacing="1" w:after="100" w:afterAutospacing="1"/>
            </w:pPr>
          </w:p>
        </w:tc>
        <w:tc>
          <w:tcPr>
            <w:tcW w:w="867" w:type="pct"/>
            <w:shd w:val="clear" w:color="auto" w:fill="auto"/>
          </w:tcPr>
          <w:p w:rsidR="00932D53" w:rsidRPr="007F2138" w:rsidRDefault="00932D53" w:rsidP="00A26EBB">
            <w:pPr>
              <w:spacing w:before="100" w:beforeAutospacing="1" w:after="100" w:afterAutospacing="1"/>
            </w:pPr>
          </w:p>
        </w:tc>
        <w:tc>
          <w:tcPr>
            <w:tcW w:w="1081" w:type="pct"/>
            <w:shd w:val="clear" w:color="auto" w:fill="auto"/>
          </w:tcPr>
          <w:p w:rsidR="00932D53" w:rsidRPr="007F2138" w:rsidRDefault="00932D53" w:rsidP="00A26EBB">
            <w:pPr>
              <w:spacing w:before="100" w:beforeAutospacing="1" w:after="100" w:afterAutospacing="1"/>
            </w:pPr>
          </w:p>
        </w:tc>
        <w:tc>
          <w:tcPr>
            <w:tcW w:w="702" w:type="pct"/>
            <w:shd w:val="clear" w:color="auto" w:fill="auto"/>
          </w:tcPr>
          <w:p w:rsidR="00932D53" w:rsidRPr="007F2138" w:rsidRDefault="00932D53" w:rsidP="00A26EBB">
            <w:pPr>
              <w:spacing w:before="100" w:beforeAutospacing="1" w:after="100" w:afterAutospacing="1"/>
            </w:pPr>
          </w:p>
        </w:tc>
        <w:tc>
          <w:tcPr>
            <w:tcW w:w="689" w:type="pct"/>
            <w:shd w:val="clear" w:color="auto" w:fill="auto"/>
          </w:tcPr>
          <w:p w:rsidR="00932D53" w:rsidRPr="007F2138" w:rsidRDefault="00932D53" w:rsidP="00A26EBB">
            <w:pPr>
              <w:spacing w:before="100" w:beforeAutospacing="1" w:after="100" w:afterAutospacing="1"/>
            </w:pPr>
          </w:p>
        </w:tc>
      </w:tr>
    </w:tbl>
    <w:p w:rsidR="00932D53" w:rsidRPr="007F2138" w:rsidRDefault="00932D53" w:rsidP="00932D53">
      <w:pPr>
        <w:rPr>
          <w:b/>
        </w:rPr>
      </w:pPr>
      <w:r w:rsidRPr="007F2138">
        <w:t xml:space="preserve">*U slučaju troškova u eurima i za inozemne dnevnice, za izračun koristiti mjesečni tečaj  utvrđen od Europske Komisije za mjesec u kojemu se podnosi Zahtjev za potporu. Web adresa za uvid u navedeni tečaj je: </w:t>
      </w:r>
      <w:hyperlink r:id="rId7" w:history="1">
        <w:r w:rsidRPr="007F2138">
          <w:rPr>
            <w:rStyle w:val="Hyperlink"/>
          </w:rPr>
          <w:t>http://ec.europa.eu/budget/inforeuro/</w:t>
        </w:r>
      </w:hyperlink>
    </w:p>
    <w:p w:rsidR="00F4649B" w:rsidRDefault="00F4649B" w:rsidP="00932D53">
      <w:pPr>
        <w:spacing w:before="240"/>
        <w:rPr>
          <w:b/>
        </w:rPr>
        <w:sectPr w:rsidR="00F4649B" w:rsidSect="00932D53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932D53" w:rsidRPr="007F2138" w:rsidRDefault="00932D53" w:rsidP="00932D53">
      <w:pPr>
        <w:spacing w:before="240"/>
        <w:rPr>
          <w:b/>
        </w:rPr>
      </w:pPr>
      <w:r w:rsidRPr="007F2138">
        <w:rPr>
          <w:b/>
        </w:rPr>
        <w:lastRenderedPageBreak/>
        <w:t>6.d. Administrativni troškovi (troškovi rada i osoblja) lokalne inicijative koja podnosi Zahtjev za pripremnu potporu, a koji se odnose na fazu pripreme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7"/>
        <w:gridCol w:w="3280"/>
        <w:gridCol w:w="2631"/>
        <w:gridCol w:w="2631"/>
        <w:gridCol w:w="2625"/>
      </w:tblGrid>
      <w:tr w:rsidR="00932D53" w:rsidRPr="007F2138" w:rsidTr="00A26EBB">
        <w:tc>
          <w:tcPr>
            <w:tcW w:w="1010" w:type="pct"/>
            <w:shd w:val="clear" w:color="auto" w:fill="auto"/>
            <w:vAlign w:val="center"/>
          </w:tcPr>
          <w:p w:rsidR="00932D53" w:rsidRPr="00627B22" w:rsidRDefault="00932D53" w:rsidP="00A26EBB">
            <w:pPr>
              <w:jc w:val="center"/>
              <w:rPr>
                <w:b/>
                <w:bCs/>
                <w:sz w:val="22"/>
                <w:szCs w:val="22"/>
              </w:rPr>
            </w:pPr>
            <w:r w:rsidRPr="00627B22">
              <w:rPr>
                <w:b/>
                <w:bCs/>
                <w:sz w:val="22"/>
                <w:szCs w:val="22"/>
              </w:rPr>
              <w:t>Troškovi rada i osoblja</w:t>
            </w:r>
          </w:p>
          <w:p w:rsidR="00932D53" w:rsidRPr="00627B22" w:rsidRDefault="00932D53" w:rsidP="00A26EBB">
            <w:pPr>
              <w:jc w:val="center"/>
              <w:rPr>
                <w:b/>
                <w:bCs/>
                <w:sz w:val="22"/>
                <w:szCs w:val="22"/>
              </w:rPr>
            </w:pPr>
            <w:r w:rsidRPr="00627B22">
              <w:rPr>
                <w:b/>
                <w:bCs/>
                <w:sz w:val="22"/>
                <w:szCs w:val="22"/>
              </w:rPr>
              <w:t>(prema Listi prihvatljivih troškova)</w:t>
            </w:r>
          </w:p>
        </w:tc>
        <w:tc>
          <w:tcPr>
            <w:tcW w:w="1172" w:type="pct"/>
            <w:shd w:val="clear" w:color="auto" w:fill="auto"/>
            <w:vAlign w:val="center"/>
          </w:tcPr>
          <w:p w:rsidR="00932D53" w:rsidRPr="00627B22" w:rsidRDefault="00932D53" w:rsidP="00A26EBB">
            <w:pPr>
              <w:jc w:val="center"/>
              <w:rPr>
                <w:b/>
                <w:bCs/>
                <w:sz w:val="22"/>
                <w:szCs w:val="22"/>
              </w:rPr>
            </w:pPr>
            <w:r w:rsidRPr="00627B22">
              <w:rPr>
                <w:b/>
                <w:bCs/>
                <w:sz w:val="22"/>
                <w:szCs w:val="22"/>
              </w:rPr>
              <w:t>Odgovarajući dokument</w:t>
            </w:r>
          </w:p>
          <w:p w:rsidR="00932D53" w:rsidRPr="00627B22" w:rsidRDefault="00932D53" w:rsidP="00A26EBB">
            <w:pPr>
              <w:jc w:val="center"/>
              <w:rPr>
                <w:b/>
                <w:bCs/>
                <w:sz w:val="22"/>
                <w:szCs w:val="22"/>
              </w:rPr>
            </w:pPr>
            <w:r w:rsidRPr="00627B22">
              <w:rPr>
                <w:b/>
                <w:bCs/>
                <w:sz w:val="22"/>
                <w:szCs w:val="22"/>
              </w:rPr>
              <w:t>(Ugovor o radu, Ugovor o najmu, računi i sl.)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932D53" w:rsidRPr="00627B22" w:rsidRDefault="00932D53" w:rsidP="00A26EBB">
            <w:pPr>
              <w:jc w:val="center"/>
              <w:rPr>
                <w:b/>
                <w:bCs/>
                <w:sz w:val="22"/>
                <w:szCs w:val="22"/>
              </w:rPr>
            </w:pPr>
            <w:r w:rsidRPr="00627B22">
              <w:rPr>
                <w:b/>
                <w:bCs/>
                <w:sz w:val="22"/>
                <w:szCs w:val="22"/>
              </w:rPr>
              <w:t>Period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932D53" w:rsidRPr="00627B22" w:rsidRDefault="00932D53" w:rsidP="00A26EBB">
            <w:pPr>
              <w:jc w:val="center"/>
              <w:rPr>
                <w:b/>
                <w:sz w:val="22"/>
                <w:szCs w:val="22"/>
              </w:rPr>
            </w:pPr>
            <w:r w:rsidRPr="00627B22">
              <w:rPr>
                <w:b/>
                <w:sz w:val="22"/>
                <w:szCs w:val="22"/>
              </w:rPr>
              <w:t>Procijenjen trošak* (bruto iznos)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932D53" w:rsidRPr="00627B22" w:rsidRDefault="00932D53" w:rsidP="00A26EBB">
            <w:pPr>
              <w:jc w:val="center"/>
              <w:rPr>
                <w:b/>
                <w:sz w:val="22"/>
                <w:szCs w:val="22"/>
              </w:rPr>
            </w:pPr>
            <w:r w:rsidRPr="00627B22">
              <w:rPr>
                <w:b/>
                <w:sz w:val="22"/>
                <w:szCs w:val="22"/>
              </w:rPr>
              <w:t>Očekivani rezultati</w:t>
            </w:r>
          </w:p>
        </w:tc>
      </w:tr>
      <w:tr w:rsidR="00932D53" w:rsidRPr="007F2138" w:rsidTr="00A26EBB">
        <w:tc>
          <w:tcPr>
            <w:tcW w:w="1010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172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940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940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938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</w:tr>
      <w:tr w:rsidR="00932D53" w:rsidRPr="007F2138" w:rsidTr="00A26EBB">
        <w:tc>
          <w:tcPr>
            <w:tcW w:w="1010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172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940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940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938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</w:tr>
      <w:tr w:rsidR="00932D53" w:rsidRPr="007F2138" w:rsidTr="00A26EBB">
        <w:tc>
          <w:tcPr>
            <w:tcW w:w="1010" w:type="pct"/>
            <w:shd w:val="clear" w:color="auto" w:fill="auto"/>
          </w:tcPr>
          <w:p w:rsidR="00932D53" w:rsidRPr="007F2138" w:rsidRDefault="00932D53" w:rsidP="00A26EBB">
            <w:pPr>
              <w:jc w:val="both"/>
            </w:pPr>
          </w:p>
        </w:tc>
        <w:tc>
          <w:tcPr>
            <w:tcW w:w="1172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940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940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938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</w:tr>
      <w:tr w:rsidR="00932D53" w:rsidRPr="007F2138" w:rsidTr="00A26EBB">
        <w:tc>
          <w:tcPr>
            <w:tcW w:w="1010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172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940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940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938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</w:tr>
      <w:tr w:rsidR="00932D53" w:rsidRPr="007F2138" w:rsidTr="00A26EBB">
        <w:tc>
          <w:tcPr>
            <w:tcW w:w="1010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172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940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940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938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</w:tr>
    </w:tbl>
    <w:p w:rsidR="00932D53" w:rsidRPr="00932D53" w:rsidRDefault="00932D53" w:rsidP="00932D53">
      <w:pPr>
        <w:spacing w:after="100" w:afterAutospacing="1"/>
        <w:rPr>
          <w:color w:val="0000FF"/>
          <w:u w:val="single"/>
        </w:rPr>
      </w:pPr>
      <w:r w:rsidRPr="007F2138">
        <w:t xml:space="preserve">*U slučaju troškova u eurima i za inozemne dnevnice, za izračun koristiti mjesečni tečaj  utvrđen od Europske Komisije za mjesec u kojemu se podnosi Zahtjev za potporu. Web adresa za uvid u navedeni tečaj je: </w:t>
      </w:r>
      <w:hyperlink r:id="rId8" w:history="1">
        <w:r w:rsidRPr="007F2138">
          <w:rPr>
            <w:rStyle w:val="Hyperlink"/>
          </w:rPr>
          <w:t>http://ec.europa.eu/budget/inforeuro/</w:t>
        </w:r>
      </w:hyperlink>
    </w:p>
    <w:p w:rsidR="00932D53" w:rsidRDefault="00932D53" w:rsidP="00932D53">
      <w:pPr>
        <w:spacing w:after="100" w:afterAutospacing="1"/>
        <w:rPr>
          <w:bCs/>
        </w:rPr>
      </w:pPr>
    </w:p>
    <w:p w:rsidR="00932D53" w:rsidRPr="007F2138" w:rsidRDefault="00932D53" w:rsidP="00932D53">
      <w:pPr>
        <w:spacing w:after="100" w:afterAutospacing="1"/>
        <w:rPr>
          <w:bCs/>
        </w:rPr>
      </w:pPr>
    </w:p>
    <w:p w:rsidR="00F4649B" w:rsidRDefault="00F4649B" w:rsidP="00932D53">
      <w:pPr>
        <w:rPr>
          <w:b/>
        </w:rPr>
        <w:sectPr w:rsidR="00F4649B" w:rsidSect="00932D53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932D53" w:rsidRPr="007F2138" w:rsidRDefault="00932D53" w:rsidP="00932D53">
      <w:pPr>
        <w:rPr>
          <w:bCs/>
        </w:rPr>
      </w:pPr>
      <w:r w:rsidRPr="007F2138">
        <w:rPr>
          <w:b/>
        </w:rPr>
        <w:lastRenderedPageBreak/>
        <w:t xml:space="preserve">6.e. Potpora malim pilot-projektima koji doprinose ciljevima prioriteta Europske unije „Povećanje zaposlenosti i teritorijalne kohezije“ putem promicanja gospodarskog rasta, društvene uključenosti, stvaranja radnih mjesta i pružanja podrške </w:t>
      </w:r>
      <w:proofErr w:type="spellStart"/>
      <w:r w:rsidRPr="007F2138">
        <w:rPr>
          <w:b/>
        </w:rPr>
        <w:t>upošljivosti</w:t>
      </w:r>
      <w:proofErr w:type="spellEnd"/>
      <w:r w:rsidRPr="007F2138">
        <w:rPr>
          <w:b/>
        </w:rPr>
        <w:t xml:space="preserve"> i mobilnosti radne snage u obalnim i kontinentalnim zajednicama koje ovise o ribolovu i akvakulturi, uključujući diversifikaciju aktivnosti u ribarstvu te prema ostalim sektorima pomorskog gospodarstva.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932D53" w:rsidRPr="007F2138" w:rsidTr="00A26EBB">
        <w:trPr>
          <w:trHeight w:val="562"/>
        </w:trPr>
        <w:tc>
          <w:tcPr>
            <w:tcW w:w="1000" w:type="pct"/>
            <w:shd w:val="clear" w:color="auto" w:fill="auto"/>
            <w:vAlign w:val="center"/>
          </w:tcPr>
          <w:p w:rsidR="00932D53" w:rsidRPr="00627B22" w:rsidRDefault="00932D53" w:rsidP="00A26EBB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627B22">
              <w:rPr>
                <w:b/>
                <w:bCs/>
                <w:sz w:val="22"/>
                <w:szCs w:val="22"/>
              </w:rPr>
              <w:t>Sudionici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32D53" w:rsidRPr="00627B22" w:rsidRDefault="00932D53" w:rsidP="00A26EBB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627B22">
              <w:rPr>
                <w:b/>
                <w:bCs/>
                <w:sz w:val="22"/>
                <w:szCs w:val="22"/>
              </w:rPr>
              <w:t>Kratak opis projekta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32D53" w:rsidRPr="00627B22" w:rsidRDefault="00932D53" w:rsidP="00A26EBB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627B22">
              <w:rPr>
                <w:b/>
                <w:bCs/>
                <w:sz w:val="22"/>
                <w:szCs w:val="22"/>
              </w:rPr>
              <w:t>Cilj projekta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32D53" w:rsidRPr="00627B22" w:rsidRDefault="00932D53" w:rsidP="00A26EBB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627B22">
              <w:rPr>
                <w:b/>
                <w:sz w:val="22"/>
                <w:szCs w:val="22"/>
              </w:rPr>
              <w:t>Procijenjen trošak*</w:t>
            </w:r>
          </w:p>
          <w:p w:rsidR="00932D53" w:rsidRPr="00627B22" w:rsidRDefault="00932D53" w:rsidP="00A26EBB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627B22">
              <w:rPr>
                <w:b/>
                <w:sz w:val="22"/>
                <w:szCs w:val="22"/>
              </w:rPr>
              <w:t>(HRK)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32D53" w:rsidRPr="00627B22" w:rsidRDefault="00932D53" w:rsidP="00A26EBB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627B22">
              <w:rPr>
                <w:b/>
                <w:sz w:val="22"/>
                <w:szCs w:val="22"/>
              </w:rPr>
              <w:t>Očekivani rezultati</w:t>
            </w:r>
          </w:p>
        </w:tc>
      </w:tr>
      <w:tr w:rsidR="00932D53" w:rsidRPr="007F2138" w:rsidTr="00A26EBB">
        <w:tc>
          <w:tcPr>
            <w:tcW w:w="1000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000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000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000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000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</w:tr>
      <w:tr w:rsidR="00932D53" w:rsidRPr="007F2138" w:rsidTr="00A26EBB">
        <w:tc>
          <w:tcPr>
            <w:tcW w:w="1000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000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000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000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000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</w:tr>
      <w:tr w:rsidR="00932D53" w:rsidRPr="007F2138" w:rsidTr="00A26EBB">
        <w:tc>
          <w:tcPr>
            <w:tcW w:w="1000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000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000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000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000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</w:tr>
      <w:tr w:rsidR="00932D53" w:rsidRPr="007F2138" w:rsidTr="00A26EBB">
        <w:tc>
          <w:tcPr>
            <w:tcW w:w="1000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000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000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000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000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</w:tr>
      <w:tr w:rsidR="00932D53" w:rsidRPr="007F2138" w:rsidTr="00A26EBB">
        <w:tc>
          <w:tcPr>
            <w:tcW w:w="1000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000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000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000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000" w:type="pct"/>
            <w:shd w:val="clear" w:color="auto" w:fill="auto"/>
          </w:tcPr>
          <w:p w:rsidR="00932D53" w:rsidRPr="00466DB0" w:rsidRDefault="00932D53" w:rsidP="00A26EBB">
            <w:pPr>
              <w:spacing w:before="100" w:beforeAutospacing="1" w:after="100" w:afterAutospacing="1"/>
              <w:rPr>
                <w:bCs/>
              </w:rPr>
            </w:pPr>
          </w:p>
        </w:tc>
      </w:tr>
    </w:tbl>
    <w:p w:rsidR="00932D53" w:rsidRDefault="00932D53" w:rsidP="00932D53">
      <w:pPr>
        <w:rPr>
          <w:rStyle w:val="Hyperlink"/>
        </w:rPr>
      </w:pPr>
      <w:r w:rsidRPr="007F2138">
        <w:t xml:space="preserve">*U slučaju troškova u eurima i za inozemne dnevnice, za izračun koristiti mjesečni tečaj  utvrđen od Europske Komisije za mjesec u kojemu se podnosi Zahtjev za potporu. Web adresa za uvid u navedeni tečaj je: </w:t>
      </w:r>
      <w:hyperlink r:id="rId9" w:history="1">
        <w:r w:rsidRPr="007F2138">
          <w:rPr>
            <w:rStyle w:val="Hyperlink"/>
          </w:rPr>
          <w:t>http://ec.europa.eu/budget/inforeuro/</w:t>
        </w:r>
      </w:hyperlink>
    </w:p>
    <w:p w:rsidR="00932D53" w:rsidRPr="007F2138" w:rsidRDefault="00932D53" w:rsidP="00932D53"/>
    <w:p w:rsidR="00932D53" w:rsidRDefault="00932D53" w:rsidP="00932D53">
      <w:pPr>
        <w:pStyle w:val="Heading3"/>
        <w:numPr>
          <w:ilvl w:val="3"/>
          <w:numId w:val="1"/>
        </w:numPr>
        <w:ind w:left="567" w:hanging="567"/>
        <w:rPr>
          <w:rFonts w:ascii="Times New Roman" w:hAnsi="Times New Roman"/>
          <w:sz w:val="24"/>
          <w:szCs w:val="24"/>
        </w:rPr>
      </w:pPr>
      <w:r w:rsidRPr="006D74E0">
        <w:rPr>
          <w:rFonts w:ascii="Times New Roman" w:hAnsi="Times New Roman"/>
          <w:sz w:val="24"/>
          <w:szCs w:val="24"/>
        </w:rPr>
        <w:t>UKUPAN IZNOS TRAŽENE POTPORE:______________________ kuna</w:t>
      </w:r>
    </w:p>
    <w:p w:rsidR="00932D53" w:rsidRDefault="00932D53" w:rsidP="00932D53"/>
    <w:p w:rsidR="00932D53" w:rsidRPr="00184F5B" w:rsidRDefault="00932D53" w:rsidP="00932D53"/>
    <w:p w:rsidR="00932D53" w:rsidRDefault="00932D53" w:rsidP="00932D53">
      <w:pPr>
        <w:ind w:left="5954"/>
        <w:jc w:val="center"/>
      </w:pPr>
      <w:r w:rsidRPr="00D807D0">
        <w:t>________________________</w:t>
      </w:r>
    </w:p>
    <w:p w:rsidR="00932D53" w:rsidRPr="00C915B8" w:rsidRDefault="00932D53" w:rsidP="00932D53">
      <w:pPr>
        <w:ind w:left="5954"/>
        <w:jc w:val="center"/>
      </w:pPr>
      <w:r>
        <w:t>POTPIS I PEČAT OVLAŠTENE OSOBE</w:t>
      </w:r>
    </w:p>
    <w:p w:rsidR="00932D53" w:rsidRDefault="00932D53" w:rsidP="00932D53"/>
    <w:p w:rsidR="009668FC" w:rsidRDefault="009668FC"/>
    <w:sectPr w:rsidR="009668FC" w:rsidSect="00932D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CC6861"/>
    <w:multiLevelType w:val="hybridMultilevel"/>
    <w:tmpl w:val="4FC4A3B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53"/>
    <w:rsid w:val="000B55D8"/>
    <w:rsid w:val="002E3B05"/>
    <w:rsid w:val="004B0BEE"/>
    <w:rsid w:val="00932D53"/>
    <w:rsid w:val="009668FC"/>
    <w:rsid w:val="00A76D66"/>
    <w:rsid w:val="00F4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E59C8-F56C-40F0-8E94-96F6C65C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932D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932D5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2D53"/>
    <w:rPr>
      <w:rFonts w:ascii="Cambria" w:eastAsia="Times New Roman" w:hAnsi="Cambria" w:cs="Times New Roman"/>
      <w:b/>
      <w:bCs/>
      <w:kern w:val="32"/>
      <w:sz w:val="32"/>
      <w:szCs w:val="32"/>
      <w:lang w:eastAsia="hr-HR"/>
    </w:rPr>
  </w:style>
  <w:style w:type="character" w:customStyle="1" w:styleId="Heading3Char">
    <w:name w:val="Heading 3 Char"/>
    <w:basedOn w:val="DefaultParagraphFont"/>
    <w:link w:val="Heading3"/>
    <w:rsid w:val="00932D53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styleId="Hyperlink">
    <w:name w:val="Hyperlink"/>
    <w:rsid w:val="00932D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budget/inforeur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c.europa.eu/budget/inforeu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.europa.eu/budget/inforeuro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c.europa.eu/budget/inforeur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c.europa.eu/budget/inforeu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eufondovi.ribarstvo@mps.hr</dc:creator>
  <cp:keywords/>
  <dc:description/>
  <cp:lastModifiedBy>Dorde Peuraca</cp:lastModifiedBy>
  <cp:revision>6</cp:revision>
  <dcterms:created xsi:type="dcterms:W3CDTF">2015-10-25T17:36:00Z</dcterms:created>
  <dcterms:modified xsi:type="dcterms:W3CDTF">2015-10-25T17:48:00Z</dcterms:modified>
</cp:coreProperties>
</file>